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B843" w14:textId="1CD95D41" w:rsidR="004374DD" w:rsidRPr="00A4323E" w:rsidRDefault="00631990" w:rsidP="00022DA7">
      <w:pPr>
        <w:pStyle w:val="Default"/>
        <w:jc w:val="both"/>
        <w:rPr>
          <w:rFonts w:asciiTheme="minorHAnsi" w:hAnsiTheme="minorHAnsi"/>
          <w:b/>
          <w:sz w:val="40"/>
          <w:szCs w:val="40"/>
          <w:lang w:val="en-GB"/>
        </w:rPr>
      </w:pPr>
      <w:r w:rsidRPr="00A4323E">
        <w:rPr>
          <w:rFonts w:asciiTheme="minorHAnsi" w:hAnsiTheme="minorHAnsi"/>
          <w:b/>
          <w:sz w:val="40"/>
          <w:szCs w:val="40"/>
          <w:lang w:val="en-GB"/>
        </w:rPr>
        <w:t xml:space="preserve">Energy labelling for heating devices – </w:t>
      </w:r>
      <w:r w:rsidR="00CE50F3" w:rsidRPr="00A4323E">
        <w:rPr>
          <w:rFonts w:asciiTheme="minorHAnsi" w:hAnsiTheme="minorHAnsi"/>
          <w:b/>
          <w:sz w:val="40"/>
          <w:szCs w:val="40"/>
          <w:lang w:val="en-GB"/>
        </w:rPr>
        <w:t xml:space="preserve">an opportunity for the </w:t>
      </w:r>
      <w:r w:rsidR="00A10DDB" w:rsidRPr="00A4323E">
        <w:rPr>
          <w:rFonts w:asciiTheme="minorHAnsi" w:hAnsiTheme="minorHAnsi"/>
          <w:b/>
          <w:sz w:val="40"/>
          <w:szCs w:val="40"/>
          <w:lang w:val="en-GB"/>
        </w:rPr>
        <w:t>consumer</w:t>
      </w:r>
    </w:p>
    <w:p w14:paraId="48909798" w14:textId="77777777" w:rsidR="00C608E9" w:rsidRPr="00A4323E" w:rsidRDefault="00C608E9" w:rsidP="00022DA7">
      <w:pPr>
        <w:pStyle w:val="Default"/>
        <w:jc w:val="both"/>
        <w:rPr>
          <w:rFonts w:asciiTheme="minorHAnsi" w:hAnsiTheme="minorHAnsi"/>
          <w:i/>
          <w:lang w:val="en-GB"/>
        </w:rPr>
      </w:pPr>
    </w:p>
    <w:p w14:paraId="6E146CEB" w14:textId="62184D37" w:rsidR="00843719" w:rsidRPr="00A4323E" w:rsidRDefault="009650AB" w:rsidP="00022DA7">
      <w:pPr>
        <w:pStyle w:val="Default"/>
        <w:jc w:val="both"/>
        <w:rPr>
          <w:rFonts w:asciiTheme="minorHAnsi" w:hAnsiTheme="minorHAnsi"/>
          <w:i/>
          <w:lang w:val="en-GB"/>
        </w:rPr>
      </w:pPr>
      <w:r w:rsidRPr="00A4323E">
        <w:rPr>
          <w:rFonts w:asciiTheme="minorHAnsi" w:hAnsiTheme="minorHAnsi"/>
          <w:b/>
          <w:lang w:val="en-GB"/>
        </w:rPr>
        <w:t>Brussels</w:t>
      </w:r>
      <w:r w:rsidR="00631990" w:rsidRPr="00A4323E">
        <w:rPr>
          <w:rFonts w:asciiTheme="minorHAnsi" w:hAnsiTheme="minorHAnsi"/>
          <w:b/>
          <w:lang w:val="en-GB"/>
        </w:rPr>
        <w:t>, 2</w:t>
      </w:r>
      <w:r w:rsidRPr="00A4323E">
        <w:rPr>
          <w:rFonts w:asciiTheme="minorHAnsi" w:hAnsiTheme="minorHAnsi"/>
          <w:b/>
          <w:lang w:val="en-GB"/>
        </w:rPr>
        <w:t>5</w:t>
      </w:r>
      <w:r w:rsidR="00631990" w:rsidRPr="00A4323E">
        <w:rPr>
          <w:rFonts w:asciiTheme="minorHAnsi" w:hAnsiTheme="minorHAnsi"/>
          <w:b/>
          <w:lang w:val="en-GB"/>
        </w:rPr>
        <w:t xml:space="preserve"> September 2015</w:t>
      </w:r>
      <w:r w:rsidR="00843719" w:rsidRPr="00A4323E">
        <w:rPr>
          <w:rFonts w:asciiTheme="minorHAnsi" w:hAnsiTheme="minorHAnsi"/>
          <w:b/>
          <w:lang w:val="en-GB"/>
        </w:rPr>
        <w:t xml:space="preserve"> -</w:t>
      </w:r>
      <w:r w:rsidR="002B2AAA" w:rsidRPr="00A4323E">
        <w:rPr>
          <w:rFonts w:asciiTheme="minorHAnsi" w:hAnsiTheme="minorHAnsi"/>
          <w:i/>
          <w:lang w:val="en-GB"/>
        </w:rPr>
        <w:t xml:space="preserve"> As f</w:t>
      </w:r>
      <w:r w:rsidR="00843719" w:rsidRPr="00A4323E">
        <w:rPr>
          <w:rFonts w:asciiTheme="minorHAnsi" w:hAnsiTheme="minorHAnsi"/>
          <w:i/>
          <w:lang w:val="en-GB"/>
        </w:rPr>
        <w:t xml:space="preserve">rom 26 September 2015, nearly all heating devices must </w:t>
      </w:r>
      <w:r w:rsidR="002B2AAA" w:rsidRPr="00A4323E">
        <w:rPr>
          <w:rFonts w:asciiTheme="minorHAnsi" w:hAnsiTheme="minorHAnsi"/>
          <w:i/>
          <w:lang w:val="en-GB"/>
        </w:rPr>
        <w:t>bear</w:t>
      </w:r>
      <w:r w:rsidR="00843719" w:rsidRPr="00A4323E">
        <w:rPr>
          <w:rFonts w:asciiTheme="minorHAnsi" w:hAnsiTheme="minorHAnsi"/>
          <w:i/>
          <w:lang w:val="en-GB"/>
        </w:rPr>
        <w:t xml:space="preserve"> labels indicating the energy efficiency of space heating systems, hot water devices and storage tanks. </w:t>
      </w:r>
      <w:r w:rsidR="00A10DDB" w:rsidRPr="00A4323E">
        <w:rPr>
          <w:rFonts w:asciiTheme="minorHAnsi" w:hAnsiTheme="minorHAnsi"/>
          <w:i/>
          <w:lang w:val="en-GB"/>
        </w:rPr>
        <w:t xml:space="preserve">It will also mark the </w:t>
      </w:r>
      <w:r w:rsidR="00E64D0D" w:rsidRPr="00A4323E">
        <w:rPr>
          <w:rFonts w:asciiTheme="minorHAnsi" w:hAnsiTheme="minorHAnsi"/>
          <w:i/>
          <w:lang w:val="en-GB"/>
        </w:rPr>
        <w:t>launch</w:t>
      </w:r>
      <w:r w:rsidR="00A10DDB" w:rsidRPr="00A4323E">
        <w:rPr>
          <w:rFonts w:asciiTheme="minorHAnsi" w:hAnsiTheme="minorHAnsi"/>
          <w:i/>
          <w:lang w:val="en-GB"/>
        </w:rPr>
        <w:t xml:space="preserve"> of a </w:t>
      </w:r>
      <w:r w:rsidR="00843719" w:rsidRPr="00A4323E">
        <w:rPr>
          <w:rFonts w:asciiTheme="minorHAnsi" w:hAnsiTheme="minorHAnsi"/>
          <w:i/>
          <w:lang w:val="en-GB"/>
        </w:rPr>
        <w:t xml:space="preserve">new type of label </w:t>
      </w:r>
      <w:r w:rsidR="00E64D0D" w:rsidRPr="00A4323E">
        <w:rPr>
          <w:rFonts w:asciiTheme="minorHAnsi" w:hAnsiTheme="minorHAnsi"/>
          <w:i/>
          <w:lang w:val="en-GB"/>
        </w:rPr>
        <w:t>on</w:t>
      </w:r>
      <w:r w:rsidR="00843719" w:rsidRPr="00A4323E">
        <w:rPr>
          <w:rFonts w:asciiTheme="minorHAnsi" w:hAnsiTheme="minorHAnsi"/>
          <w:i/>
          <w:lang w:val="en-GB"/>
        </w:rPr>
        <w:t xml:space="preserve"> the market: the </w:t>
      </w:r>
      <w:r w:rsidR="00A10DDB" w:rsidRPr="00A4323E">
        <w:rPr>
          <w:rFonts w:asciiTheme="minorHAnsi" w:hAnsiTheme="minorHAnsi"/>
          <w:i/>
          <w:lang w:val="en-GB"/>
        </w:rPr>
        <w:t xml:space="preserve">package </w:t>
      </w:r>
      <w:r w:rsidR="00843719" w:rsidRPr="00A4323E">
        <w:rPr>
          <w:rFonts w:asciiTheme="minorHAnsi" w:hAnsiTheme="minorHAnsi"/>
          <w:i/>
          <w:lang w:val="en-GB"/>
        </w:rPr>
        <w:t xml:space="preserve">label. </w:t>
      </w:r>
      <w:r w:rsidR="00BF7DA6" w:rsidRPr="00A4323E">
        <w:rPr>
          <w:rFonts w:asciiTheme="minorHAnsi" w:hAnsiTheme="minorHAnsi"/>
          <w:i/>
          <w:lang w:val="en-GB"/>
        </w:rPr>
        <w:t>With t</w:t>
      </w:r>
      <w:r w:rsidR="00843719" w:rsidRPr="00A4323E">
        <w:rPr>
          <w:rFonts w:asciiTheme="minorHAnsi" w:hAnsiTheme="minorHAnsi"/>
          <w:i/>
          <w:lang w:val="en-GB"/>
        </w:rPr>
        <w:t xml:space="preserve">his </w:t>
      </w:r>
      <w:r w:rsidR="00A10DDB" w:rsidRPr="00A4323E">
        <w:rPr>
          <w:rFonts w:asciiTheme="minorHAnsi" w:hAnsiTheme="minorHAnsi"/>
          <w:i/>
          <w:lang w:val="en-GB"/>
        </w:rPr>
        <w:t xml:space="preserve">package </w:t>
      </w:r>
      <w:r w:rsidR="00843719" w:rsidRPr="00A4323E">
        <w:rPr>
          <w:rFonts w:asciiTheme="minorHAnsi" w:hAnsiTheme="minorHAnsi"/>
          <w:i/>
          <w:lang w:val="en-GB"/>
        </w:rPr>
        <w:t xml:space="preserve">label the consumer </w:t>
      </w:r>
      <w:r w:rsidR="00BF7DA6" w:rsidRPr="00A4323E">
        <w:rPr>
          <w:rFonts w:asciiTheme="minorHAnsi" w:hAnsiTheme="minorHAnsi"/>
          <w:i/>
          <w:lang w:val="en-GB"/>
        </w:rPr>
        <w:t>will</w:t>
      </w:r>
      <w:r w:rsidR="00843719" w:rsidRPr="00A4323E">
        <w:rPr>
          <w:rFonts w:asciiTheme="minorHAnsi" w:hAnsiTheme="minorHAnsi"/>
          <w:i/>
          <w:lang w:val="en-GB"/>
        </w:rPr>
        <w:t xml:space="preserve"> have an indication of the energy efficiency of a system combining several devices</w:t>
      </w:r>
      <w:r w:rsidR="00B940E6" w:rsidRPr="00A4323E">
        <w:rPr>
          <w:rFonts w:asciiTheme="minorHAnsi" w:hAnsiTheme="minorHAnsi"/>
          <w:i/>
          <w:lang w:val="en-GB"/>
        </w:rPr>
        <w:t>, including</w:t>
      </w:r>
      <w:r w:rsidR="00843719" w:rsidRPr="00A4323E">
        <w:rPr>
          <w:rFonts w:asciiTheme="minorHAnsi" w:hAnsiTheme="minorHAnsi"/>
          <w:i/>
          <w:lang w:val="en-GB"/>
        </w:rPr>
        <w:t xml:space="preserve"> renewable energy systems such as solar thermal. </w:t>
      </w:r>
      <w:r w:rsidR="00A10DDB" w:rsidRPr="00A4323E">
        <w:rPr>
          <w:rFonts w:asciiTheme="minorHAnsi" w:hAnsiTheme="minorHAnsi"/>
          <w:i/>
          <w:lang w:val="en-GB"/>
        </w:rPr>
        <w:t xml:space="preserve">Product and package energy labels will provide consumers with comparable information </w:t>
      </w:r>
      <w:r w:rsidR="00E64D0D" w:rsidRPr="00A4323E">
        <w:rPr>
          <w:rFonts w:asciiTheme="minorHAnsi" w:hAnsiTheme="minorHAnsi"/>
          <w:i/>
          <w:lang w:val="en-GB"/>
        </w:rPr>
        <w:t>on</w:t>
      </w:r>
      <w:r w:rsidR="00A10DDB" w:rsidRPr="00A4323E">
        <w:rPr>
          <w:rFonts w:asciiTheme="minorHAnsi" w:hAnsiTheme="minorHAnsi"/>
          <w:i/>
          <w:lang w:val="en-GB"/>
        </w:rPr>
        <w:t xml:space="preserve"> energy efficiency</w:t>
      </w:r>
      <w:r w:rsidR="008F7AB5" w:rsidRPr="00A4323E">
        <w:rPr>
          <w:rFonts w:asciiTheme="minorHAnsi" w:hAnsiTheme="minorHAnsi"/>
          <w:i/>
          <w:lang w:val="en-GB"/>
        </w:rPr>
        <w:t xml:space="preserve"> to help them</w:t>
      </w:r>
      <w:r w:rsidR="00A10DDB" w:rsidRPr="00A4323E">
        <w:rPr>
          <w:rFonts w:asciiTheme="minorHAnsi" w:hAnsiTheme="minorHAnsi"/>
          <w:i/>
          <w:lang w:val="en-GB"/>
        </w:rPr>
        <w:t xml:space="preserve"> choose more efficient and environmentally friendly heating solutions available </w:t>
      </w:r>
      <w:r w:rsidR="008F7AB5" w:rsidRPr="00A4323E">
        <w:rPr>
          <w:rFonts w:asciiTheme="minorHAnsi" w:hAnsiTheme="minorHAnsi"/>
          <w:i/>
          <w:lang w:val="en-GB"/>
        </w:rPr>
        <w:t>on</w:t>
      </w:r>
      <w:r w:rsidR="00A10DDB" w:rsidRPr="00A4323E">
        <w:rPr>
          <w:rFonts w:asciiTheme="minorHAnsi" w:hAnsiTheme="minorHAnsi"/>
          <w:i/>
          <w:lang w:val="en-GB"/>
        </w:rPr>
        <w:t xml:space="preserve"> the market.</w:t>
      </w:r>
    </w:p>
    <w:p w14:paraId="20A3773F" w14:textId="77777777" w:rsidR="00631990" w:rsidRPr="00A4323E" w:rsidRDefault="00631990" w:rsidP="00022DA7">
      <w:pPr>
        <w:pStyle w:val="Default"/>
        <w:jc w:val="both"/>
        <w:rPr>
          <w:rFonts w:asciiTheme="minorHAnsi" w:hAnsiTheme="minorHAnsi"/>
          <w:b/>
          <w:lang w:val="en-GB"/>
        </w:rPr>
      </w:pPr>
    </w:p>
    <w:p w14:paraId="0B9CDF5B" w14:textId="45FB7B6B" w:rsidR="004F6457" w:rsidRPr="00A4323E" w:rsidRDefault="00D0485F" w:rsidP="00022DA7">
      <w:pPr>
        <w:pStyle w:val="Default"/>
        <w:jc w:val="both"/>
        <w:rPr>
          <w:rFonts w:asciiTheme="minorHAnsi" w:hAnsiTheme="minorHAnsi"/>
          <w:lang w:val="en-GB"/>
        </w:rPr>
      </w:pPr>
      <w:r w:rsidRPr="00A4323E">
        <w:rPr>
          <w:rFonts w:asciiTheme="minorHAnsi" w:hAnsiTheme="minorHAnsi"/>
          <w:lang w:val="en-GB"/>
        </w:rPr>
        <w:t xml:space="preserve">Consumers will get </w:t>
      </w:r>
      <w:r w:rsidR="00E167B8" w:rsidRPr="00A4323E">
        <w:rPr>
          <w:rFonts w:asciiTheme="minorHAnsi" w:hAnsiTheme="minorHAnsi"/>
          <w:lang w:val="en-GB"/>
        </w:rPr>
        <w:t>better guidance</w:t>
      </w:r>
      <w:r w:rsidRPr="00A4323E">
        <w:rPr>
          <w:rFonts w:asciiTheme="minorHAnsi" w:hAnsiTheme="minorHAnsi"/>
          <w:lang w:val="en-GB"/>
        </w:rPr>
        <w:t xml:space="preserve"> when looking for an energy efficient heating solution to cover their hot water and space heating needs. </w:t>
      </w:r>
      <w:r w:rsidR="00E167B8" w:rsidRPr="00A4323E">
        <w:rPr>
          <w:rFonts w:asciiTheme="minorHAnsi" w:hAnsiTheme="minorHAnsi"/>
          <w:lang w:val="en-GB"/>
        </w:rPr>
        <w:t>Henceforth,</w:t>
      </w:r>
      <w:r w:rsidR="00374876" w:rsidRPr="00A4323E">
        <w:rPr>
          <w:rFonts w:asciiTheme="minorHAnsi" w:hAnsiTheme="minorHAnsi"/>
          <w:lang w:val="en-GB"/>
        </w:rPr>
        <w:t xml:space="preserve"> </w:t>
      </w:r>
      <w:r w:rsidR="00E167B8" w:rsidRPr="00A4323E">
        <w:rPr>
          <w:rFonts w:asciiTheme="minorHAnsi" w:hAnsiTheme="minorHAnsi"/>
          <w:lang w:val="en-GB"/>
        </w:rPr>
        <w:t xml:space="preserve">according </w:t>
      </w:r>
      <w:r w:rsidR="00374876" w:rsidRPr="00A4323E">
        <w:rPr>
          <w:rFonts w:asciiTheme="minorHAnsi" w:hAnsiTheme="minorHAnsi"/>
          <w:lang w:val="en-GB"/>
        </w:rPr>
        <w:t xml:space="preserve">to </w:t>
      </w:r>
      <w:proofErr w:type="gramStart"/>
      <w:r w:rsidR="00374876" w:rsidRPr="00A4323E">
        <w:rPr>
          <w:rFonts w:asciiTheme="minorHAnsi" w:hAnsiTheme="minorHAnsi"/>
          <w:lang w:val="en-GB"/>
        </w:rPr>
        <w:t>a</w:t>
      </w:r>
      <w:r w:rsidR="00411567" w:rsidRPr="00A4323E">
        <w:rPr>
          <w:rFonts w:asciiTheme="minorHAnsi" w:hAnsiTheme="minorHAnsi"/>
          <w:lang w:val="en-GB"/>
        </w:rPr>
        <w:t>n</w:t>
      </w:r>
      <w:proofErr w:type="gramEnd"/>
      <w:r w:rsidR="00374876" w:rsidRPr="00A4323E">
        <w:rPr>
          <w:rFonts w:asciiTheme="minorHAnsi" w:hAnsiTheme="minorHAnsi"/>
          <w:lang w:val="en-GB"/>
        </w:rPr>
        <w:t xml:space="preserve"> European directive that will come into force in all EU countries</w:t>
      </w:r>
      <w:r w:rsidR="00E167B8" w:rsidRPr="00A4323E">
        <w:rPr>
          <w:rFonts w:asciiTheme="minorHAnsi" w:hAnsiTheme="minorHAnsi"/>
          <w:lang w:val="en-GB"/>
        </w:rPr>
        <w:t>, only heating systems with labels ranging from the lowest efficiency G to the highest A+++ should be offered by dealers and installers</w:t>
      </w:r>
      <w:r w:rsidR="005A64A0" w:rsidRPr="00A4323E">
        <w:rPr>
          <w:rFonts w:asciiTheme="minorHAnsi" w:hAnsiTheme="minorHAnsi"/>
          <w:lang w:val="en-GB"/>
        </w:rPr>
        <w:t xml:space="preserve">. </w:t>
      </w:r>
      <w:r w:rsidR="00BE0645" w:rsidRPr="00A4323E">
        <w:rPr>
          <w:rFonts w:asciiTheme="minorHAnsi" w:hAnsiTheme="minorHAnsi"/>
          <w:lang w:val="en-GB"/>
        </w:rPr>
        <w:t xml:space="preserve">The </w:t>
      </w:r>
      <w:r w:rsidR="005A64A0" w:rsidRPr="00A4323E">
        <w:rPr>
          <w:rFonts w:asciiTheme="minorHAnsi" w:hAnsiTheme="minorHAnsi"/>
          <w:lang w:val="en-GB"/>
        </w:rPr>
        <w:t>new</w:t>
      </w:r>
      <w:r w:rsidR="00BE0645" w:rsidRPr="00A4323E">
        <w:rPr>
          <w:rFonts w:asciiTheme="minorHAnsi" w:hAnsiTheme="minorHAnsi"/>
          <w:lang w:val="en-GB"/>
        </w:rPr>
        <w:t>ly introduced</w:t>
      </w:r>
      <w:r w:rsidR="005A64A0" w:rsidRPr="00A4323E">
        <w:rPr>
          <w:rFonts w:asciiTheme="minorHAnsi" w:hAnsiTheme="minorHAnsi"/>
          <w:lang w:val="en-GB"/>
        </w:rPr>
        <w:t xml:space="preserve"> system label will indicate the energy efficiency for systems combining different devices</w:t>
      </w:r>
      <w:r w:rsidR="00BE0645" w:rsidRPr="00A4323E">
        <w:rPr>
          <w:rFonts w:asciiTheme="minorHAnsi" w:hAnsiTheme="minorHAnsi"/>
          <w:lang w:val="en-GB"/>
        </w:rPr>
        <w:t xml:space="preserve"> </w:t>
      </w:r>
      <w:r w:rsidR="00374876" w:rsidRPr="00A4323E">
        <w:rPr>
          <w:rFonts w:asciiTheme="minorHAnsi" w:hAnsiTheme="minorHAnsi"/>
          <w:lang w:val="en-GB"/>
        </w:rPr>
        <w:t xml:space="preserve">up to 70 kW. </w:t>
      </w:r>
      <w:r w:rsidR="008166B6" w:rsidRPr="00A4323E">
        <w:rPr>
          <w:rFonts w:asciiTheme="minorHAnsi" w:hAnsiTheme="minorHAnsi"/>
          <w:lang w:val="en-GB"/>
        </w:rPr>
        <w:t>Currently</w:t>
      </w:r>
      <w:r w:rsidR="00B654D2" w:rsidRPr="00A4323E">
        <w:rPr>
          <w:rFonts w:asciiTheme="minorHAnsi" w:hAnsiTheme="minorHAnsi"/>
          <w:lang w:val="en-GB"/>
        </w:rPr>
        <w:t xml:space="preserve">, biomass boilers are </w:t>
      </w:r>
      <w:r w:rsidR="008F6ED9" w:rsidRPr="00A4323E">
        <w:rPr>
          <w:rFonts w:asciiTheme="minorHAnsi" w:hAnsiTheme="minorHAnsi"/>
          <w:lang w:val="en-GB"/>
        </w:rPr>
        <w:t xml:space="preserve">exempt </w:t>
      </w:r>
      <w:r w:rsidR="00B654D2" w:rsidRPr="00A4323E">
        <w:rPr>
          <w:rFonts w:asciiTheme="minorHAnsi" w:hAnsiTheme="minorHAnsi"/>
          <w:lang w:val="en-GB"/>
        </w:rPr>
        <w:t>from the labelling requirements.</w:t>
      </w:r>
    </w:p>
    <w:p w14:paraId="2D5E61C5" w14:textId="77777777" w:rsidR="004F6457" w:rsidRPr="00A4323E" w:rsidRDefault="004F6457" w:rsidP="00022DA7">
      <w:pPr>
        <w:pStyle w:val="Default"/>
        <w:jc w:val="both"/>
        <w:rPr>
          <w:rFonts w:asciiTheme="minorHAnsi" w:hAnsiTheme="minorHAnsi"/>
          <w:lang w:val="en-GB"/>
        </w:rPr>
      </w:pPr>
    </w:p>
    <w:p w14:paraId="736DAF67" w14:textId="7CF18DB9" w:rsidR="00374876" w:rsidRPr="00A4323E" w:rsidRDefault="00842B1C" w:rsidP="00022DA7">
      <w:pPr>
        <w:pStyle w:val="Default"/>
        <w:jc w:val="both"/>
        <w:rPr>
          <w:rFonts w:asciiTheme="minorHAnsi" w:hAnsiTheme="minorHAnsi"/>
          <w:lang w:val="en-GB"/>
        </w:rPr>
      </w:pPr>
      <w:r w:rsidRPr="00A4323E">
        <w:rPr>
          <w:rFonts w:asciiTheme="minorHAnsi" w:hAnsiTheme="minorHAnsi"/>
          <w:lang w:val="en-GB"/>
        </w:rPr>
        <w:t xml:space="preserve">“This is a big step forward, since only </w:t>
      </w:r>
      <w:r w:rsidR="0085455B" w:rsidRPr="00A4323E">
        <w:rPr>
          <w:rFonts w:asciiTheme="minorHAnsi" w:hAnsiTheme="minorHAnsi"/>
          <w:lang w:val="en-GB"/>
        </w:rPr>
        <w:t>r</w:t>
      </w:r>
      <w:r w:rsidRPr="00A4323E">
        <w:rPr>
          <w:rFonts w:asciiTheme="minorHAnsi" w:hAnsiTheme="minorHAnsi"/>
          <w:lang w:val="en-GB"/>
        </w:rPr>
        <w:t xml:space="preserve">enewable </w:t>
      </w:r>
      <w:r w:rsidR="0085455B" w:rsidRPr="00A4323E">
        <w:rPr>
          <w:rFonts w:asciiTheme="minorHAnsi" w:hAnsiTheme="minorHAnsi"/>
          <w:lang w:val="en-GB"/>
        </w:rPr>
        <w:t>e</w:t>
      </w:r>
      <w:r w:rsidRPr="00A4323E">
        <w:rPr>
          <w:rFonts w:asciiTheme="minorHAnsi" w:hAnsiTheme="minorHAnsi"/>
          <w:lang w:val="en-GB"/>
        </w:rPr>
        <w:t>nergies</w:t>
      </w:r>
      <w:r w:rsidR="0076321C" w:rsidRPr="00A4323E">
        <w:rPr>
          <w:rFonts w:asciiTheme="minorHAnsi" w:hAnsiTheme="minorHAnsi"/>
          <w:lang w:val="en-GB"/>
        </w:rPr>
        <w:t>,</w:t>
      </w:r>
      <w:r w:rsidRPr="00A4323E">
        <w:rPr>
          <w:rFonts w:asciiTheme="minorHAnsi" w:hAnsiTheme="minorHAnsi"/>
          <w:lang w:val="en-GB"/>
        </w:rPr>
        <w:t xml:space="preserve"> including solar </w:t>
      </w:r>
      <w:r w:rsidR="00195387" w:rsidRPr="00A4323E">
        <w:rPr>
          <w:rFonts w:asciiTheme="minorHAnsi" w:hAnsiTheme="minorHAnsi"/>
          <w:lang w:val="en-GB"/>
        </w:rPr>
        <w:t xml:space="preserve">thermal </w:t>
      </w:r>
      <w:r w:rsidRPr="00A4323E">
        <w:rPr>
          <w:rFonts w:asciiTheme="minorHAnsi" w:hAnsiTheme="minorHAnsi"/>
          <w:lang w:val="en-GB"/>
        </w:rPr>
        <w:t>energy</w:t>
      </w:r>
      <w:r w:rsidR="0076321C" w:rsidRPr="00A4323E">
        <w:rPr>
          <w:rFonts w:asciiTheme="minorHAnsi" w:hAnsiTheme="minorHAnsi"/>
          <w:lang w:val="en-GB"/>
        </w:rPr>
        <w:t>,</w:t>
      </w:r>
      <w:r w:rsidRPr="00A4323E">
        <w:rPr>
          <w:rFonts w:asciiTheme="minorHAnsi" w:hAnsiTheme="minorHAnsi"/>
          <w:lang w:val="en-GB"/>
        </w:rPr>
        <w:t xml:space="preserve"> can reach the most efficient categories of A+ </w:t>
      </w:r>
      <w:r w:rsidR="0085455B" w:rsidRPr="00A4323E">
        <w:rPr>
          <w:rFonts w:asciiTheme="minorHAnsi" w:hAnsiTheme="minorHAnsi"/>
          <w:lang w:val="en-GB"/>
        </w:rPr>
        <w:t>and above</w:t>
      </w:r>
      <w:r w:rsidRPr="00A4323E">
        <w:rPr>
          <w:rFonts w:asciiTheme="minorHAnsi" w:hAnsiTheme="minorHAnsi"/>
          <w:lang w:val="en-GB"/>
        </w:rPr>
        <w:t xml:space="preserve">” says </w:t>
      </w:r>
      <w:r w:rsidR="00541037" w:rsidRPr="00A4323E">
        <w:rPr>
          <w:rFonts w:asciiTheme="minorHAnsi" w:hAnsiTheme="minorHAnsi"/>
          <w:lang w:val="en-GB"/>
        </w:rPr>
        <w:t>Robin Welling</w:t>
      </w:r>
      <w:r w:rsidRPr="00A4323E">
        <w:rPr>
          <w:rFonts w:asciiTheme="minorHAnsi" w:hAnsiTheme="minorHAnsi"/>
          <w:lang w:val="en-GB"/>
        </w:rPr>
        <w:t xml:space="preserve">, </w:t>
      </w:r>
      <w:r w:rsidR="00541037" w:rsidRPr="00A4323E">
        <w:rPr>
          <w:rFonts w:asciiTheme="minorHAnsi" w:hAnsiTheme="minorHAnsi"/>
          <w:lang w:val="en-GB"/>
        </w:rPr>
        <w:t xml:space="preserve">President </w:t>
      </w:r>
      <w:r w:rsidRPr="00A4323E">
        <w:rPr>
          <w:rFonts w:asciiTheme="minorHAnsi" w:hAnsiTheme="minorHAnsi"/>
          <w:lang w:val="en-GB"/>
        </w:rPr>
        <w:t>of the European Solar Thermal Industry Federation</w:t>
      </w:r>
      <w:r w:rsidR="00541037" w:rsidRPr="00A4323E">
        <w:rPr>
          <w:rFonts w:asciiTheme="minorHAnsi" w:hAnsiTheme="minorHAnsi"/>
          <w:lang w:val="en-GB"/>
        </w:rPr>
        <w:t>,</w:t>
      </w:r>
      <w:r w:rsidRPr="00A4323E">
        <w:rPr>
          <w:rFonts w:asciiTheme="minorHAnsi" w:hAnsiTheme="minorHAnsi"/>
          <w:lang w:val="en-GB"/>
        </w:rPr>
        <w:t xml:space="preserve"> ESTIF</w:t>
      </w:r>
      <w:r w:rsidR="004129BF" w:rsidRPr="00A4323E">
        <w:rPr>
          <w:rFonts w:asciiTheme="minorHAnsi" w:hAnsiTheme="minorHAnsi"/>
          <w:lang w:val="en-GB"/>
        </w:rPr>
        <w:t>.</w:t>
      </w:r>
    </w:p>
    <w:p w14:paraId="51EF07CA" w14:textId="77777777" w:rsidR="00195387" w:rsidRPr="00A4323E" w:rsidRDefault="00195387" w:rsidP="00022DA7">
      <w:pPr>
        <w:pStyle w:val="Default"/>
        <w:jc w:val="both"/>
        <w:rPr>
          <w:rFonts w:asciiTheme="minorHAnsi" w:hAnsiTheme="minorHAnsi"/>
          <w:lang w:val="en-GB"/>
        </w:rPr>
      </w:pPr>
    </w:p>
    <w:p w14:paraId="5A0AB682" w14:textId="7A9E04D8" w:rsidR="00E30941" w:rsidRPr="00A4323E" w:rsidRDefault="00195387" w:rsidP="00022DA7">
      <w:pPr>
        <w:pStyle w:val="Default"/>
        <w:jc w:val="both"/>
        <w:rPr>
          <w:rFonts w:asciiTheme="minorHAnsi" w:hAnsiTheme="minorHAnsi"/>
          <w:lang w:val="en-GB"/>
        </w:rPr>
      </w:pPr>
      <w:r w:rsidRPr="00A4323E">
        <w:rPr>
          <w:rFonts w:asciiTheme="minorHAnsi" w:hAnsiTheme="minorHAnsi"/>
          <w:lang w:val="en-GB"/>
        </w:rPr>
        <w:t xml:space="preserve">The introduction of the energy label for this type of products </w:t>
      </w:r>
      <w:r w:rsidR="0085455B" w:rsidRPr="00A4323E">
        <w:rPr>
          <w:rFonts w:asciiTheme="minorHAnsi" w:hAnsiTheme="minorHAnsi"/>
          <w:lang w:val="en-GB"/>
        </w:rPr>
        <w:t>presents</w:t>
      </w:r>
      <w:r w:rsidRPr="00A4323E">
        <w:rPr>
          <w:rFonts w:asciiTheme="minorHAnsi" w:hAnsiTheme="minorHAnsi"/>
          <w:lang w:val="en-GB"/>
        </w:rPr>
        <w:t xml:space="preserve"> a new challenge. While the label was mainly covering electrical devices</w:t>
      </w:r>
      <w:r w:rsidR="00DD3146" w:rsidRPr="00A4323E">
        <w:rPr>
          <w:rFonts w:asciiTheme="minorHAnsi" w:hAnsiTheme="minorHAnsi"/>
          <w:lang w:val="en-GB"/>
        </w:rPr>
        <w:t>;</w:t>
      </w:r>
      <w:r w:rsidRPr="00A4323E">
        <w:rPr>
          <w:rFonts w:asciiTheme="minorHAnsi" w:hAnsiTheme="minorHAnsi"/>
          <w:lang w:val="en-GB"/>
        </w:rPr>
        <w:t xml:space="preserve"> </w:t>
      </w:r>
      <w:r w:rsidR="00B43BF2" w:rsidRPr="00A4323E">
        <w:rPr>
          <w:rFonts w:asciiTheme="minorHAnsi" w:hAnsiTheme="minorHAnsi"/>
          <w:lang w:val="en-GB"/>
        </w:rPr>
        <w:t>o</w:t>
      </w:r>
      <w:r w:rsidR="00E30941" w:rsidRPr="00A4323E">
        <w:rPr>
          <w:rFonts w:asciiTheme="minorHAnsi" w:hAnsiTheme="minorHAnsi"/>
          <w:lang w:val="en-GB"/>
        </w:rPr>
        <w:t xml:space="preserve">il, gas, electricity or renewable energies such as heat pump or solar thermal can </w:t>
      </w:r>
      <w:r w:rsidR="00B43BF2" w:rsidRPr="00A4323E">
        <w:rPr>
          <w:rFonts w:asciiTheme="minorHAnsi" w:hAnsiTheme="minorHAnsi"/>
          <w:lang w:val="en-GB"/>
        </w:rPr>
        <w:t xml:space="preserve">also </w:t>
      </w:r>
      <w:r w:rsidR="00E30941" w:rsidRPr="00A4323E">
        <w:rPr>
          <w:rFonts w:asciiTheme="minorHAnsi" w:hAnsiTheme="minorHAnsi"/>
          <w:lang w:val="en-GB"/>
        </w:rPr>
        <w:t xml:space="preserve">be used to generate heat. </w:t>
      </w:r>
      <w:r w:rsidR="00B43BF2" w:rsidRPr="00A4323E">
        <w:rPr>
          <w:rFonts w:asciiTheme="minorHAnsi" w:hAnsiTheme="minorHAnsi"/>
          <w:lang w:val="en-GB"/>
        </w:rPr>
        <w:t>I</w:t>
      </w:r>
      <w:r w:rsidR="00842B1C" w:rsidRPr="00A4323E">
        <w:rPr>
          <w:rFonts w:asciiTheme="minorHAnsi" w:hAnsiTheme="minorHAnsi"/>
          <w:lang w:val="en-GB"/>
        </w:rPr>
        <w:t xml:space="preserve">nformation </w:t>
      </w:r>
      <w:r w:rsidR="00E30941" w:rsidRPr="00A4323E">
        <w:rPr>
          <w:rFonts w:asciiTheme="minorHAnsi" w:hAnsiTheme="minorHAnsi"/>
          <w:lang w:val="en-GB"/>
        </w:rPr>
        <w:t xml:space="preserve">on the label </w:t>
      </w:r>
      <w:r w:rsidR="00B43BF2" w:rsidRPr="00A4323E">
        <w:rPr>
          <w:rFonts w:asciiTheme="minorHAnsi" w:hAnsiTheme="minorHAnsi"/>
          <w:lang w:val="en-GB"/>
        </w:rPr>
        <w:t xml:space="preserve">varies according to the heating source </w:t>
      </w:r>
      <w:r w:rsidR="00A71287" w:rsidRPr="00A4323E">
        <w:rPr>
          <w:rFonts w:asciiTheme="minorHAnsi" w:hAnsiTheme="minorHAnsi"/>
          <w:lang w:val="en-GB"/>
        </w:rPr>
        <w:t>and</w:t>
      </w:r>
      <w:r w:rsidRPr="00A4323E">
        <w:rPr>
          <w:rFonts w:asciiTheme="minorHAnsi" w:hAnsiTheme="minorHAnsi"/>
          <w:lang w:val="en-GB"/>
        </w:rPr>
        <w:t xml:space="preserve"> </w:t>
      </w:r>
      <w:r w:rsidR="00A71287" w:rsidRPr="00A4323E">
        <w:rPr>
          <w:rFonts w:asciiTheme="minorHAnsi" w:hAnsiTheme="minorHAnsi"/>
          <w:lang w:val="en-GB"/>
        </w:rPr>
        <w:t>bespoke</w:t>
      </w:r>
      <w:r w:rsidRPr="00A4323E">
        <w:rPr>
          <w:rFonts w:asciiTheme="minorHAnsi" w:hAnsiTheme="minorHAnsi"/>
          <w:lang w:val="en-GB"/>
        </w:rPr>
        <w:t xml:space="preserve"> solutions can </w:t>
      </w:r>
      <w:r w:rsidR="00A71287" w:rsidRPr="00A4323E">
        <w:rPr>
          <w:rFonts w:asciiTheme="minorHAnsi" w:hAnsiTheme="minorHAnsi"/>
          <w:lang w:val="en-GB"/>
        </w:rPr>
        <w:t xml:space="preserve">be offered to </w:t>
      </w:r>
      <w:proofErr w:type="gramStart"/>
      <w:r w:rsidR="00A71287" w:rsidRPr="00A4323E">
        <w:rPr>
          <w:rFonts w:asciiTheme="minorHAnsi" w:hAnsiTheme="minorHAnsi"/>
          <w:lang w:val="en-GB"/>
        </w:rPr>
        <w:t>suit</w:t>
      </w:r>
      <w:proofErr w:type="gramEnd"/>
      <w:r w:rsidR="00A71287" w:rsidRPr="00A4323E">
        <w:rPr>
          <w:rFonts w:asciiTheme="minorHAnsi" w:hAnsiTheme="minorHAnsi"/>
          <w:lang w:val="en-GB"/>
        </w:rPr>
        <w:t xml:space="preserve"> consumer needs.</w:t>
      </w:r>
      <w:r w:rsidRPr="00A4323E">
        <w:rPr>
          <w:rFonts w:asciiTheme="minorHAnsi" w:hAnsiTheme="minorHAnsi"/>
          <w:lang w:val="en-GB"/>
        </w:rPr>
        <w:t xml:space="preserve"> </w:t>
      </w:r>
      <w:r w:rsidR="00D525D0" w:rsidRPr="00A4323E">
        <w:rPr>
          <w:rFonts w:asciiTheme="minorHAnsi" w:hAnsiTheme="minorHAnsi"/>
          <w:lang w:val="en-GB"/>
        </w:rPr>
        <w:t>M</w:t>
      </w:r>
      <w:r w:rsidR="00E30941" w:rsidRPr="00A4323E">
        <w:rPr>
          <w:rFonts w:asciiTheme="minorHAnsi" w:hAnsiTheme="minorHAnsi"/>
          <w:lang w:val="en-GB"/>
        </w:rPr>
        <w:t xml:space="preserve">ost customers will rely on the installer or other qualified professional to </w:t>
      </w:r>
      <w:r w:rsidR="00D525D0" w:rsidRPr="00A4323E">
        <w:rPr>
          <w:rFonts w:asciiTheme="minorHAnsi" w:hAnsiTheme="minorHAnsi"/>
          <w:lang w:val="en-GB"/>
        </w:rPr>
        <w:t xml:space="preserve">select </w:t>
      </w:r>
      <w:r w:rsidR="00E30941" w:rsidRPr="00A4323E">
        <w:rPr>
          <w:rFonts w:asciiTheme="minorHAnsi" w:hAnsiTheme="minorHAnsi"/>
          <w:lang w:val="en-GB"/>
        </w:rPr>
        <w:t>the right system</w:t>
      </w:r>
      <w:r w:rsidR="00844F2C" w:rsidRPr="00A4323E">
        <w:rPr>
          <w:rFonts w:asciiTheme="minorHAnsi" w:hAnsiTheme="minorHAnsi"/>
          <w:lang w:val="en-GB"/>
        </w:rPr>
        <w:t xml:space="preserve"> according to their needs and </w:t>
      </w:r>
      <w:r w:rsidR="00DD3146" w:rsidRPr="00A4323E">
        <w:rPr>
          <w:rFonts w:asciiTheme="minorHAnsi" w:hAnsiTheme="minorHAnsi"/>
          <w:lang w:val="en-GB"/>
        </w:rPr>
        <w:t>means</w:t>
      </w:r>
      <w:r w:rsidR="00E30941" w:rsidRPr="00A4323E">
        <w:rPr>
          <w:rFonts w:asciiTheme="minorHAnsi" w:hAnsiTheme="minorHAnsi"/>
          <w:lang w:val="en-GB"/>
        </w:rPr>
        <w:t>.</w:t>
      </w:r>
      <w:r w:rsidRPr="00A4323E">
        <w:rPr>
          <w:rFonts w:asciiTheme="minorHAnsi" w:hAnsiTheme="minorHAnsi"/>
          <w:lang w:val="en-GB"/>
        </w:rPr>
        <w:t xml:space="preserve"> </w:t>
      </w:r>
      <w:r w:rsidR="00D525D0" w:rsidRPr="00A4323E">
        <w:rPr>
          <w:rFonts w:asciiTheme="minorHAnsi" w:hAnsiTheme="minorHAnsi"/>
          <w:lang w:val="en-GB"/>
        </w:rPr>
        <w:t>Th</w:t>
      </w:r>
      <w:r w:rsidR="00DD3146" w:rsidRPr="00A4323E">
        <w:rPr>
          <w:rFonts w:asciiTheme="minorHAnsi" w:hAnsiTheme="minorHAnsi"/>
          <w:lang w:val="en-GB"/>
        </w:rPr>
        <w:t>erefore, th</w:t>
      </w:r>
      <w:r w:rsidR="00D525D0" w:rsidRPr="00A4323E">
        <w:rPr>
          <w:rFonts w:asciiTheme="minorHAnsi" w:hAnsiTheme="minorHAnsi"/>
          <w:lang w:val="en-GB"/>
        </w:rPr>
        <w:t>ey</w:t>
      </w:r>
      <w:r w:rsidRPr="00A4323E">
        <w:rPr>
          <w:rFonts w:asciiTheme="minorHAnsi" w:hAnsiTheme="minorHAnsi"/>
          <w:lang w:val="en-GB"/>
        </w:rPr>
        <w:t xml:space="preserve"> must be </w:t>
      </w:r>
      <w:r w:rsidR="00DD3146" w:rsidRPr="00A4323E">
        <w:rPr>
          <w:rFonts w:asciiTheme="minorHAnsi" w:hAnsiTheme="minorHAnsi"/>
          <w:lang w:val="en-GB"/>
        </w:rPr>
        <w:t xml:space="preserve">made </w:t>
      </w:r>
      <w:r w:rsidRPr="00A4323E">
        <w:rPr>
          <w:rFonts w:asciiTheme="minorHAnsi" w:hAnsiTheme="minorHAnsi"/>
          <w:lang w:val="en-GB"/>
        </w:rPr>
        <w:t xml:space="preserve">aware </w:t>
      </w:r>
      <w:r w:rsidR="00D525D0" w:rsidRPr="00A4323E">
        <w:rPr>
          <w:rFonts w:asciiTheme="minorHAnsi" w:hAnsiTheme="minorHAnsi"/>
          <w:lang w:val="en-GB"/>
        </w:rPr>
        <w:t>of</w:t>
      </w:r>
      <w:r w:rsidRPr="00A4323E">
        <w:rPr>
          <w:rFonts w:asciiTheme="minorHAnsi" w:hAnsiTheme="minorHAnsi"/>
          <w:lang w:val="en-GB"/>
        </w:rPr>
        <w:t xml:space="preserve"> </w:t>
      </w:r>
      <w:r w:rsidR="00A10DDB" w:rsidRPr="00A4323E">
        <w:rPr>
          <w:rFonts w:asciiTheme="minorHAnsi" w:hAnsiTheme="minorHAnsi"/>
          <w:lang w:val="en-GB"/>
        </w:rPr>
        <w:t xml:space="preserve">the different </w:t>
      </w:r>
      <w:r w:rsidRPr="00A4323E">
        <w:rPr>
          <w:rFonts w:asciiTheme="minorHAnsi" w:hAnsiTheme="minorHAnsi"/>
          <w:lang w:val="en-GB"/>
        </w:rPr>
        <w:t>options</w:t>
      </w:r>
      <w:r w:rsidR="00A10DDB" w:rsidRPr="00A4323E">
        <w:rPr>
          <w:rFonts w:asciiTheme="minorHAnsi" w:hAnsiTheme="minorHAnsi"/>
          <w:lang w:val="en-GB"/>
        </w:rPr>
        <w:t>, namely those</w:t>
      </w:r>
      <w:r w:rsidRPr="00A4323E">
        <w:rPr>
          <w:rFonts w:asciiTheme="minorHAnsi" w:hAnsiTheme="minorHAnsi"/>
          <w:lang w:val="en-GB"/>
        </w:rPr>
        <w:t xml:space="preserve"> reaching the highest energy efficiency classes, </w:t>
      </w:r>
      <w:r w:rsidR="00D525D0" w:rsidRPr="00A4323E">
        <w:rPr>
          <w:rFonts w:asciiTheme="minorHAnsi" w:hAnsiTheme="minorHAnsi"/>
          <w:lang w:val="en-GB"/>
        </w:rPr>
        <w:t>i.</w:t>
      </w:r>
      <w:r w:rsidR="00DD3146" w:rsidRPr="00A4323E">
        <w:rPr>
          <w:rFonts w:asciiTheme="minorHAnsi" w:hAnsiTheme="minorHAnsi"/>
          <w:lang w:val="en-GB"/>
        </w:rPr>
        <w:t>e.</w:t>
      </w:r>
      <w:r w:rsidRPr="00A4323E">
        <w:rPr>
          <w:rFonts w:asciiTheme="minorHAnsi" w:hAnsiTheme="minorHAnsi"/>
          <w:lang w:val="en-GB"/>
        </w:rPr>
        <w:t xml:space="preserve"> those using renewable energy.</w:t>
      </w:r>
    </w:p>
    <w:p w14:paraId="6808892B" w14:textId="77777777" w:rsidR="00E30941" w:rsidRPr="00A4323E" w:rsidRDefault="00E30941" w:rsidP="00022DA7">
      <w:pPr>
        <w:pStyle w:val="Default"/>
        <w:jc w:val="both"/>
        <w:rPr>
          <w:rFonts w:asciiTheme="minorHAnsi" w:hAnsiTheme="minorHAnsi"/>
          <w:lang w:val="en-GB"/>
        </w:rPr>
      </w:pPr>
    </w:p>
    <w:p w14:paraId="2A831EB3" w14:textId="1B2CC629" w:rsidR="00844F2C" w:rsidRPr="00A4323E" w:rsidRDefault="00844F2C" w:rsidP="00022DA7">
      <w:pPr>
        <w:pStyle w:val="Default"/>
        <w:jc w:val="both"/>
        <w:rPr>
          <w:rFonts w:asciiTheme="minorHAnsi" w:hAnsiTheme="minorHAnsi"/>
          <w:b/>
          <w:lang w:val="en-GB"/>
        </w:rPr>
      </w:pPr>
      <w:r w:rsidRPr="00A4323E">
        <w:rPr>
          <w:rFonts w:asciiTheme="minorHAnsi" w:hAnsiTheme="minorHAnsi"/>
          <w:b/>
          <w:lang w:val="en-GB"/>
        </w:rPr>
        <w:t xml:space="preserve">An EU project </w:t>
      </w:r>
      <w:r w:rsidR="00A10DDB" w:rsidRPr="00A4323E">
        <w:rPr>
          <w:rFonts w:asciiTheme="minorHAnsi" w:hAnsiTheme="minorHAnsi"/>
          <w:b/>
          <w:lang w:val="en-GB"/>
        </w:rPr>
        <w:t xml:space="preserve">helps </w:t>
      </w:r>
      <w:r w:rsidRPr="00A4323E">
        <w:rPr>
          <w:rFonts w:asciiTheme="minorHAnsi" w:hAnsiTheme="minorHAnsi"/>
          <w:b/>
          <w:lang w:val="en-GB"/>
        </w:rPr>
        <w:t>the installers</w:t>
      </w:r>
    </w:p>
    <w:p w14:paraId="033D77F9" w14:textId="37CE76B4" w:rsidR="00E30941" w:rsidRPr="00A4323E" w:rsidRDefault="00D525D0" w:rsidP="00022DA7">
      <w:pPr>
        <w:pStyle w:val="Default"/>
        <w:jc w:val="both"/>
        <w:rPr>
          <w:rFonts w:asciiTheme="minorHAnsi" w:hAnsiTheme="minorHAnsi"/>
          <w:lang w:val="en-GB"/>
        </w:rPr>
      </w:pPr>
      <w:r w:rsidRPr="00A4323E">
        <w:rPr>
          <w:rFonts w:asciiTheme="minorHAnsi" w:hAnsiTheme="minorHAnsi"/>
          <w:lang w:val="en-GB"/>
        </w:rPr>
        <w:t>While</w:t>
      </w:r>
      <w:r w:rsidR="00E30941" w:rsidRPr="00A4323E">
        <w:rPr>
          <w:rFonts w:asciiTheme="minorHAnsi" w:hAnsiTheme="minorHAnsi"/>
          <w:lang w:val="en-GB"/>
        </w:rPr>
        <w:t xml:space="preserve"> renewable heating solution</w:t>
      </w:r>
      <w:r w:rsidR="00176D5F" w:rsidRPr="00A4323E">
        <w:rPr>
          <w:rFonts w:asciiTheme="minorHAnsi" w:hAnsiTheme="minorHAnsi"/>
          <w:lang w:val="en-GB"/>
        </w:rPr>
        <w:t>s are the most energy efficient</w:t>
      </w:r>
      <w:r w:rsidR="00E30941" w:rsidRPr="00A4323E">
        <w:rPr>
          <w:rFonts w:asciiTheme="minorHAnsi" w:hAnsiTheme="minorHAnsi"/>
          <w:lang w:val="en-GB"/>
        </w:rPr>
        <w:t xml:space="preserve">, </w:t>
      </w:r>
      <w:r w:rsidRPr="00A4323E">
        <w:rPr>
          <w:rFonts w:asciiTheme="minorHAnsi" w:hAnsiTheme="minorHAnsi"/>
          <w:lang w:val="en-GB"/>
        </w:rPr>
        <w:t xml:space="preserve">they </w:t>
      </w:r>
      <w:r w:rsidR="00E30941" w:rsidRPr="00A4323E">
        <w:rPr>
          <w:rFonts w:asciiTheme="minorHAnsi" w:hAnsiTheme="minorHAnsi"/>
          <w:lang w:val="en-GB"/>
        </w:rPr>
        <w:t>o</w:t>
      </w:r>
      <w:r w:rsidR="00176D5F" w:rsidRPr="00A4323E">
        <w:rPr>
          <w:rFonts w:asciiTheme="minorHAnsi" w:hAnsiTheme="minorHAnsi"/>
          <w:lang w:val="en-GB"/>
        </w:rPr>
        <w:t xml:space="preserve">ften </w:t>
      </w:r>
      <w:r w:rsidRPr="00A4323E">
        <w:rPr>
          <w:rFonts w:asciiTheme="minorHAnsi" w:hAnsiTheme="minorHAnsi"/>
          <w:lang w:val="en-GB"/>
        </w:rPr>
        <w:t xml:space="preserve">are </w:t>
      </w:r>
      <w:r w:rsidR="00176D5F" w:rsidRPr="00A4323E">
        <w:rPr>
          <w:rFonts w:asciiTheme="minorHAnsi" w:hAnsiTheme="minorHAnsi"/>
          <w:lang w:val="en-GB"/>
        </w:rPr>
        <w:t>the most complex ones</w:t>
      </w:r>
      <w:r w:rsidR="00DD3146" w:rsidRPr="00A4323E">
        <w:rPr>
          <w:rFonts w:asciiTheme="minorHAnsi" w:hAnsiTheme="minorHAnsi"/>
          <w:lang w:val="en-GB"/>
        </w:rPr>
        <w:t>,</w:t>
      </w:r>
      <w:r w:rsidRPr="00A4323E">
        <w:rPr>
          <w:rFonts w:asciiTheme="minorHAnsi" w:hAnsiTheme="minorHAnsi"/>
          <w:lang w:val="en-GB"/>
        </w:rPr>
        <w:t xml:space="preserve"> and </w:t>
      </w:r>
      <w:r w:rsidR="00195387" w:rsidRPr="00A4323E">
        <w:rPr>
          <w:rFonts w:asciiTheme="minorHAnsi" w:hAnsiTheme="minorHAnsi"/>
          <w:lang w:val="en-GB"/>
        </w:rPr>
        <w:t xml:space="preserve">it is of paramount importance to </w:t>
      </w:r>
      <w:r w:rsidR="00176D5F" w:rsidRPr="00A4323E">
        <w:rPr>
          <w:rFonts w:asciiTheme="minorHAnsi" w:hAnsiTheme="minorHAnsi"/>
          <w:lang w:val="en-GB"/>
        </w:rPr>
        <w:t xml:space="preserve">provide information and training opportunities to manufacturers, dealers and installers. </w:t>
      </w:r>
      <w:r w:rsidR="00195387" w:rsidRPr="00A4323E">
        <w:rPr>
          <w:rFonts w:asciiTheme="minorHAnsi" w:hAnsiTheme="minorHAnsi"/>
          <w:lang w:val="en-GB"/>
        </w:rPr>
        <w:t xml:space="preserve">The </w:t>
      </w:r>
      <w:proofErr w:type="spellStart"/>
      <w:r w:rsidR="00195387" w:rsidRPr="00A4323E">
        <w:rPr>
          <w:rFonts w:asciiTheme="minorHAnsi" w:hAnsiTheme="minorHAnsi"/>
          <w:lang w:val="en-GB"/>
        </w:rPr>
        <w:t>Label</w:t>
      </w:r>
      <w:r w:rsidR="00C81096" w:rsidRPr="00A4323E">
        <w:rPr>
          <w:rFonts w:asciiTheme="minorHAnsi" w:hAnsiTheme="minorHAnsi"/>
          <w:lang w:val="en-GB"/>
        </w:rPr>
        <w:t>P</w:t>
      </w:r>
      <w:r w:rsidR="00195387" w:rsidRPr="00A4323E">
        <w:rPr>
          <w:rFonts w:asciiTheme="minorHAnsi" w:hAnsiTheme="minorHAnsi"/>
          <w:lang w:val="en-GB"/>
        </w:rPr>
        <w:t>ack</w:t>
      </w:r>
      <w:proofErr w:type="spellEnd"/>
      <w:r w:rsidR="00195387" w:rsidRPr="00A4323E">
        <w:rPr>
          <w:rFonts w:asciiTheme="minorHAnsi" w:hAnsiTheme="minorHAnsi"/>
          <w:lang w:val="en-GB"/>
        </w:rPr>
        <w:t xml:space="preserve"> A+ project, supported by the European </w:t>
      </w:r>
      <w:r w:rsidR="00541037" w:rsidRPr="00A4323E">
        <w:rPr>
          <w:rFonts w:asciiTheme="minorHAnsi" w:hAnsiTheme="minorHAnsi"/>
          <w:lang w:val="en-GB"/>
        </w:rPr>
        <w:t>Commission</w:t>
      </w:r>
      <w:r w:rsidR="00DD3146" w:rsidRPr="00A4323E">
        <w:rPr>
          <w:rFonts w:asciiTheme="minorHAnsi" w:hAnsiTheme="minorHAnsi"/>
          <w:lang w:val="en-GB"/>
        </w:rPr>
        <w:t xml:space="preserve"> and</w:t>
      </w:r>
      <w:r w:rsidRPr="00A4323E">
        <w:rPr>
          <w:rFonts w:asciiTheme="minorHAnsi" w:hAnsiTheme="minorHAnsi"/>
          <w:lang w:val="en-GB"/>
        </w:rPr>
        <w:t xml:space="preserve"> with</w:t>
      </w:r>
      <w:r w:rsidR="00541037" w:rsidRPr="00A4323E">
        <w:rPr>
          <w:rFonts w:asciiTheme="minorHAnsi" w:hAnsiTheme="minorHAnsi"/>
          <w:lang w:val="en-GB"/>
        </w:rPr>
        <w:t xml:space="preserve"> partners </w:t>
      </w:r>
      <w:r w:rsidRPr="00A4323E">
        <w:rPr>
          <w:rFonts w:asciiTheme="minorHAnsi" w:hAnsiTheme="minorHAnsi"/>
          <w:lang w:val="en-GB"/>
        </w:rPr>
        <w:t>in</w:t>
      </w:r>
      <w:r w:rsidR="00541037" w:rsidRPr="00A4323E">
        <w:rPr>
          <w:rFonts w:asciiTheme="minorHAnsi" w:hAnsiTheme="minorHAnsi"/>
          <w:lang w:val="en-GB"/>
        </w:rPr>
        <w:t xml:space="preserve"> </w:t>
      </w:r>
      <w:r w:rsidR="00DD3146" w:rsidRPr="00A4323E">
        <w:rPr>
          <w:rFonts w:asciiTheme="minorHAnsi" w:hAnsiTheme="minorHAnsi"/>
          <w:lang w:val="en-GB"/>
        </w:rPr>
        <w:t>six</w:t>
      </w:r>
      <w:r w:rsidR="00541037" w:rsidRPr="00A4323E">
        <w:rPr>
          <w:rFonts w:asciiTheme="minorHAnsi" w:hAnsiTheme="minorHAnsi"/>
          <w:lang w:val="en-GB"/>
        </w:rPr>
        <w:t xml:space="preserve"> different European countries</w:t>
      </w:r>
      <w:r w:rsidRPr="00A4323E">
        <w:rPr>
          <w:rFonts w:asciiTheme="minorHAnsi" w:hAnsiTheme="minorHAnsi"/>
          <w:lang w:val="en-GB"/>
        </w:rPr>
        <w:t>,</w:t>
      </w:r>
      <w:r w:rsidR="00541037" w:rsidRPr="00A4323E">
        <w:rPr>
          <w:rFonts w:asciiTheme="minorHAnsi" w:hAnsiTheme="minorHAnsi"/>
          <w:lang w:val="en-GB"/>
        </w:rPr>
        <w:t xml:space="preserve"> is addressing the </w:t>
      </w:r>
      <w:r w:rsidR="00DD3146" w:rsidRPr="00A4323E">
        <w:rPr>
          <w:rFonts w:asciiTheme="minorHAnsi" w:hAnsiTheme="minorHAnsi"/>
          <w:lang w:val="en-GB"/>
        </w:rPr>
        <w:t xml:space="preserve">sector’s </w:t>
      </w:r>
      <w:r w:rsidR="00541037" w:rsidRPr="00A4323E">
        <w:rPr>
          <w:rFonts w:asciiTheme="minorHAnsi" w:hAnsiTheme="minorHAnsi"/>
          <w:lang w:val="en-GB"/>
        </w:rPr>
        <w:t xml:space="preserve">information and training needs. </w:t>
      </w:r>
      <w:r w:rsidR="00176D5F" w:rsidRPr="00A4323E">
        <w:rPr>
          <w:rFonts w:asciiTheme="minorHAnsi" w:hAnsiTheme="minorHAnsi"/>
          <w:lang w:val="en-GB"/>
        </w:rPr>
        <w:t>It focuses</w:t>
      </w:r>
      <w:r w:rsidR="00DD3146" w:rsidRPr="00A4323E">
        <w:rPr>
          <w:rFonts w:asciiTheme="minorHAnsi" w:hAnsiTheme="minorHAnsi"/>
          <w:lang w:val="en-GB"/>
        </w:rPr>
        <w:t>,</w:t>
      </w:r>
      <w:r w:rsidR="00176D5F" w:rsidRPr="00A4323E">
        <w:rPr>
          <w:rFonts w:asciiTheme="minorHAnsi" w:hAnsiTheme="minorHAnsi"/>
          <w:lang w:val="en-GB"/>
        </w:rPr>
        <w:t xml:space="preserve"> </w:t>
      </w:r>
      <w:r w:rsidR="00541037" w:rsidRPr="00A4323E">
        <w:rPr>
          <w:rFonts w:asciiTheme="minorHAnsi" w:hAnsiTheme="minorHAnsi"/>
          <w:lang w:val="en-GB"/>
        </w:rPr>
        <w:t>in particular</w:t>
      </w:r>
      <w:r w:rsidR="00DD3146" w:rsidRPr="00A4323E">
        <w:rPr>
          <w:rFonts w:asciiTheme="minorHAnsi" w:hAnsiTheme="minorHAnsi"/>
          <w:lang w:val="en-GB"/>
        </w:rPr>
        <w:t>,</w:t>
      </w:r>
      <w:r w:rsidR="00541037" w:rsidRPr="00A4323E">
        <w:rPr>
          <w:rFonts w:asciiTheme="minorHAnsi" w:hAnsiTheme="minorHAnsi"/>
          <w:lang w:val="en-GB"/>
        </w:rPr>
        <w:t xml:space="preserve"> </w:t>
      </w:r>
      <w:r w:rsidR="00176D5F" w:rsidRPr="00A4323E">
        <w:rPr>
          <w:rFonts w:asciiTheme="minorHAnsi" w:hAnsiTheme="minorHAnsi"/>
          <w:lang w:val="en-GB"/>
        </w:rPr>
        <w:t xml:space="preserve">on the </w:t>
      </w:r>
      <w:r w:rsidR="00541037" w:rsidRPr="00A4323E">
        <w:rPr>
          <w:rFonts w:asciiTheme="minorHAnsi" w:hAnsiTheme="minorHAnsi"/>
          <w:lang w:val="en-GB"/>
        </w:rPr>
        <w:t xml:space="preserve">system or </w:t>
      </w:r>
      <w:r w:rsidR="00176D5F" w:rsidRPr="00A4323E">
        <w:rPr>
          <w:rFonts w:asciiTheme="minorHAnsi" w:hAnsiTheme="minorHAnsi"/>
          <w:lang w:val="en-GB"/>
        </w:rPr>
        <w:t>package label</w:t>
      </w:r>
      <w:r w:rsidR="00541037" w:rsidRPr="00A4323E">
        <w:rPr>
          <w:rFonts w:asciiTheme="minorHAnsi" w:hAnsiTheme="minorHAnsi"/>
          <w:lang w:val="en-GB"/>
        </w:rPr>
        <w:t xml:space="preserve"> </w:t>
      </w:r>
      <w:r w:rsidR="001F4DF7" w:rsidRPr="00A4323E">
        <w:rPr>
          <w:rFonts w:asciiTheme="minorHAnsi" w:hAnsiTheme="minorHAnsi"/>
          <w:lang w:val="en-GB"/>
        </w:rPr>
        <w:t xml:space="preserve">as </w:t>
      </w:r>
      <w:r w:rsidR="00541037" w:rsidRPr="00A4323E">
        <w:rPr>
          <w:rFonts w:asciiTheme="minorHAnsi" w:hAnsiTheme="minorHAnsi"/>
          <w:lang w:val="en-GB"/>
        </w:rPr>
        <w:t xml:space="preserve">this will require a more active </w:t>
      </w:r>
      <w:r w:rsidR="00DD3146" w:rsidRPr="00A4323E">
        <w:rPr>
          <w:rFonts w:asciiTheme="minorHAnsi" w:hAnsiTheme="minorHAnsi"/>
          <w:lang w:val="en-GB"/>
        </w:rPr>
        <w:t>involvement</w:t>
      </w:r>
      <w:r w:rsidR="001F4DF7" w:rsidRPr="00A4323E">
        <w:rPr>
          <w:rFonts w:asciiTheme="minorHAnsi" w:hAnsiTheme="minorHAnsi"/>
          <w:lang w:val="en-GB"/>
        </w:rPr>
        <w:t xml:space="preserve"> from</w:t>
      </w:r>
      <w:r w:rsidR="00541037" w:rsidRPr="00A4323E">
        <w:rPr>
          <w:rFonts w:asciiTheme="minorHAnsi" w:hAnsiTheme="minorHAnsi"/>
          <w:lang w:val="en-GB"/>
        </w:rPr>
        <w:t xml:space="preserve"> the </w:t>
      </w:r>
      <w:r w:rsidR="00176D5F" w:rsidRPr="00A4323E">
        <w:rPr>
          <w:rFonts w:asciiTheme="minorHAnsi" w:hAnsiTheme="minorHAnsi"/>
          <w:lang w:val="en-GB"/>
        </w:rPr>
        <w:t>dealer or installer</w:t>
      </w:r>
      <w:r w:rsidR="001F4DF7" w:rsidRPr="00A4323E">
        <w:rPr>
          <w:rFonts w:asciiTheme="minorHAnsi" w:hAnsiTheme="minorHAnsi"/>
          <w:lang w:val="en-GB"/>
        </w:rPr>
        <w:t xml:space="preserve">. </w:t>
      </w:r>
      <w:r w:rsidR="001F4DF7" w:rsidRPr="00A4323E">
        <w:rPr>
          <w:rFonts w:asciiTheme="minorHAnsi" w:hAnsiTheme="minorHAnsi"/>
          <w:lang w:val="en-GB"/>
        </w:rPr>
        <w:lastRenderedPageBreak/>
        <w:t>Indeed, according to EU-regulations</w:t>
      </w:r>
      <w:r w:rsidR="00DD3146" w:rsidRPr="00A4323E">
        <w:rPr>
          <w:rFonts w:asciiTheme="minorHAnsi" w:hAnsiTheme="minorHAnsi"/>
          <w:lang w:val="en-GB"/>
        </w:rPr>
        <w:t>,</w:t>
      </w:r>
      <w:r w:rsidR="00541037" w:rsidRPr="00A4323E">
        <w:rPr>
          <w:rFonts w:asciiTheme="minorHAnsi" w:hAnsiTheme="minorHAnsi"/>
          <w:lang w:val="en-GB"/>
        </w:rPr>
        <w:t xml:space="preserve"> they have to </w:t>
      </w:r>
      <w:r w:rsidR="00176D5F" w:rsidRPr="00A4323E">
        <w:rPr>
          <w:rFonts w:asciiTheme="minorHAnsi" w:hAnsiTheme="minorHAnsi"/>
          <w:lang w:val="en-GB"/>
        </w:rPr>
        <w:t xml:space="preserve">calculate the </w:t>
      </w:r>
      <w:r w:rsidR="00541037" w:rsidRPr="00A4323E">
        <w:rPr>
          <w:rFonts w:asciiTheme="minorHAnsi" w:hAnsiTheme="minorHAnsi"/>
          <w:lang w:val="en-GB"/>
        </w:rPr>
        <w:t xml:space="preserve">package </w:t>
      </w:r>
      <w:r w:rsidR="00176D5F" w:rsidRPr="00A4323E">
        <w:rPr>
          <w:rFonts w:asciiTheme="minorHAnsi" w:hAnsiTheme="minorHAnsi"/>
          <w:lang w:val="en-GB"/>
        </w:rPr>
        <w:t xml:space="preserve">label </w:t>
      </w:r>
      <w:r w:rsidR="00541037" w:rsidRPr="00A4323E">
        <w:rPr>
          <w:rFonts w:asciiTheme="minorHAnsi" w:hAnsiTheme="minorHAnsi"/>
          <w:lang w:val="en-GB"/>
        </w:rPr>
        <w:t>themselves</w:t>
      </w:r>
      <w:r w:rsidR="00176D5F" w:rsidRPr="00A4323E">
        <w:rPr>
          <w:rFonts w:asciiTheme="minorHAnsi" w:hAnsiTheme="minorHAnsi"/>
          <w:lang w:val="en-GB"/>
        </w:rPr>
        <w:t xml:space="preserve">. “To </w:t>
      </w:r>
      <w:r w:rsidR="001F4DF7" w:rsidRPr="00A4323E">
        <w:rPr>
          <w:rFonts w:asciiTheme="minorHAnsi" w:hAnsiTheme="minorHAnsi"/>
          <w:lang w:val="en-GB"/>
        </w:rPr>
        <w:t>en</w:t>
      </w:r>
      <w:r w:rsidR="00176D5F" w:rsidRPr="00A4323E">
        <w:rPr>
          <w:rFonts w:asciiTheme="minorHAnsi" w:hAnsiTheme="minorHAnsi"/>
          <w:lang w:val="en-GB"/>
        </w:rPr>
        <w:t xml:space="preserve">sure that all installers and dealers </w:t>
      </w:r>
      <w:r w:rsidR="001F4DF7" w:rsidRPr="00A4323E">
        <w:rPr>
          <w:rFonts w:asciiTheme="minorHAnsi" w:hAnsiTheme="minorHAnsi"/>
          <w:lang w:val="en-GB"/>
        </w:rPr>
        <w:t>are fully informed and to facilitate their task</w:t>
      </w:r>
      <w:r w:rsidR="00176D5F" w:rsidRPr="00A4323E">
        <w:rPr>
          <w:rFonts w:asciiTheme="minorHAnsi" w:hAnsiTheme="minorHAnsi"/>
          <w:lang w:val="en-GB"/>
        </w:rPr>
        <w:t xml:space="preserve">, </w:t>
      </w:r>
      <w:proofErr w:type="spellStart"/>
      <w:r w:rsidR="00176D5F" w:rsidRPr="00A4323E">
        <w:rPr>
          <w:rFonts w:asciiTheme="minorHAnsi" w:hAnsiTheme="minorHAnsi"/>
          <w:lang w:val="en-GB"/>
        </w:rPr>
        <w:t>LabelPack</w:t>
      </w:r>
      <w:proofErr w:type="spellEnd"/>
      <w:r w:rsidR="00E62038" w:rsidRPr="00A4323E">
        <w:rPr>
          <w:rFonts w:asciiTheme="minorHAnsi" w:hAnsiTheme="minorHAnsi"/>
          <w:lang w:val="en-GB"/>
        </w:rPr>
        <w:t xml:space="preserve"> </w:t>
      </w:r>
      <w:r w:rsidR="00176D5F" w:rsidRPr="00A4323E">
        <w:rPr>
          <w:rFonts w:asciiTheme="minorHAnsi" w:hAnsiTheme="minorHAnsi"/>
          <w:lang w:val="en-GB"/>
        </w:rPr>
        <w:t xml:space="preserve">A+ has </w:t>
      </w:r>
      <w:r w:rsidR="00B654D2" w:rsidRPr="00A4323E">
        <w:rPr>
          <w:rFonts w:asciiTheme="minorHAnsi" w:hAnsiTheme="minorHAnsi"/>
          <w:lang w:val="en-GB"/>
        </w:rPr>
        <w:t>developed</w:t>
      </w:r>
      <w:r w:rsidR="00176D5F" w:rsidRPr="00A4323E">
        <w:rPr>
          <w:rFonts w:asciiTheme="minorHAnsi" w:hAnsiTheme="minorHAnsi"/>
          <w:lang w:val="en-GB"/>
        </w:rPr>
        <w:t xml:space="preserve"> </w:t>
      </w:r>
      <w:r w:rsidR="00541037" w:rsidRPr="00A4323E">
        <w:rPr>
          <w:rFonts w:asciiTheme="minorHAnsi" w:hAnsiTheme="minorHAnsi"/>
          <w:lang w:val="en-GB"/>
        </w:rPr>
        <w:t>several resources</w:t>
      </w:r>
      <w:r w:rsidR="00CB172D" w:rsidRPr="00A4323E">
        <w:rPr>
          <w:rFonts w:asciiTheme="minorHAnsi" w:hAnsiTheme="minorHAnsi"/>
          <w:lang w:val="en-GB"/>
        </w:rPr>
        <w:t xml:space="preserve"> available online and in different languages,</w:t>
      </w:r>
      <w:r w:rsidR="004129BF" w:rsidRPr="00A4323E">
        <w:rPr>
          <w:rFonts w:asciiTheme="minorHAnsi" w:hAnsiTheme="minorHAnsi"/>
          <w:i/>
          <w:lang w:val="en-GB"/>
        </w:rPr>
        <w:t xml:space="preserve"> </w:t>
      </w:r>
      <w:r w:rsidR="004129BF" w:rsidRPr="00A4323E">
        <w:rPr>
          <w:rFonts w:asciiTheme="minorHAnsi" w:hAnsiTheme="minorHAnsi"/>
          <w:lang w:val="en-GB"/>
        </w:rPr>
        <w:t xml:space="preserve">from a package labelling </w:t>
      </w:r>
      <w:r w:rsidR="00154D29" w:rsidRPr="00A4323E">
        <w:rPr>
          <w:rFonts w:asciiTheme="minorHAnsi" w:hAnsiTheme="minorHAnsi"/>
          <w:lang w:val="en-GB"/>
        </w:rPr>
        <w:t xml:space="preserve">calculation </w:t>
      </w:r>
      <w:r w:rsidR="004129BF" w:rsidRPr="00A4323E">
        <w:rPr>
          <w:rFonts w:asciiTheme="minorHAnsi" w:hAnsiTheme="minorHAnsi"/>
          <w:lang w:val="en-GB"/>
        </w:rPr>
        <w:t>tool to training material and consumer information</w:t>
      </w:r>
      <w:r w:rsidR="00541037" w:rsidRPr="00A4323E">
        <w:rPr>
          <w:rFonts w:asciiTheme="minorHAnsi" w:hAnsiTheme="minorHAnsi"/>
          <w:lang w:val="en-GB"/>
        </w:rPr>
        <w:t xml:space="preserve">, to </w:t>
      </w:r>
      <w:r w:rsidR="00844F2C" w:rsidRPr="00A4323E">
        <w:rPr>
          <w:rFonts w:asciiTheme="minorHAnsi" w:hAnsiTheme="minorHAnsi"/>
          <w:lang w:val="en-GB"/>
        </w:rPr>
        <w:t>help professionals</w:t>
      </w:r>
      <w:r w:rsidR="00900010" w:rsidRPr="00A4323E">
        <w:rPr>
          <w:rFonts w:asciiTheme="minorHAnsi" w:hAnsiTheme="minorHAnsi"/>
          <w:lang w:val="en-GB"/>
        </w:rPr>
        <w:t xml:space="preserve"> </w:t>
      </w:r>
      <w:r w:rsidR="00541037" w:rsidRPr="00A4323E">
        <w:rPr>
          <w:rFonts w:asciiTheme="minorHAnsi" w:hAnsiTheme="minorHAnsi"/>
          <w:lang w:val="en-GB"/>
        </w:rPr>
        <w:t>and consumers</w:t>
      </w:r>
      <w:r w:rsidR="006470E8" w:rsidRPr="00A4323E">
        <w:rPr>
          <w:rFonts w:asciiTheme="minorHAnsi" w:hAnsiTheme="minorHAnsi"/>
          <w:lang w:val="en-GB"/>
        </w:rPr>
        <w:t xml:space="preserve"> </w:t>
      </w:r>
      <w:r w:rsidR="00541037" w:rsidRPr="00A4323E">
        <w:rPr>
          <w:rFonts w:asciiTheme="minorHAnsi" w:hAnsiTheme="minorHAnsi"/>
          <w:lang w:val="en-GB"/>
        </w:rPr>
        <w:t>deal with this new challenge</w:t>
      </w:r>
      <w:r w:rsidR="00176D5F" w:rsidRPr="00A4323E">
        <w:rPr>
          <w:rFonts w:asciiTheme="minorHAnsi" w:hAnsiTheme="minorHAnsi"/>
          <w:lang w:val="en-GB"/>
        </w:rPr>
        <w:t xml:space="preserve">” </w:t>
      </w:r>
      <w:r w:rsidR="00541037" w:rsidRPr="00A4323E">
        <w:rPr>
          <w:rFonts w:asciiTheme="minorHAnsi" w:hAnsiTheme="minorHAnsi"/>
          <w:lang w:val="en-GB"/>
        </w:rPr>
        <w:t xml:space="preserve">says </w:t>
      </w:r>
      <w:r w:rsidR="00176D5F" w:rsidRPr="00A4323E">
        <w:rPr>
          <w:rFonts w:asciiTheme="minorHAnsi" w:hAnsiTheme="minorHAnsi"/>
          <w:lang w:val="en-GB"/>
        </w:rPr>
        <w:t>Pedro Dias</w:t>
      </w:r>
      <w:r w:rsidR="00541037" w:rsidRPr="00A4323E">
        <w:rPr>
          <w:rFonts w:asciiTheme="minorHAnsi" w:hAnsiTheme="minorHAnsi"/>
          <w:lang w:val="en-GB"/>
        </w:rPr>
        <w:t xml:space="preserve">, ESTIF Secretary General and coordinator of the </w:t>
      </w:r>
      <w:proofErr w:type="spellStart"/>
      <w:r w:rsidR="00541037" w:rsidRPr="00A4323E">
        <w:rPr>
          <w:rFonts w:asciiTheme="minorHAnsi" w:hAnsiTheme="minorHAnsi"/>
          <w:lang w:val="en-GB"/>
        </w:rPr>
        <w:t>Label</w:t>
      </w:r>
      <w:r w:rsidR="00C81096" w:rsidRPr="00A4323E">
        <w:rPr>
          <w:rFonts w:asciiTheme="minorHAnsi" w:hAnsiTheme="minorHAnsi"/>
          <w:lang w:val="en-GB"/>
        </w:rPr>
        <w:t>P</w:t>
      </w:r>
      <w:r w:rsidR="00541037" w:rsidRPr="00A4323E">
        <w:rPr>
          <w:rFonts w:asciiTheme="minorHAnsi" w:hAnsiTheme="minorHAnsi"/>
          <w:lang w:val="en-GB"/>
        </w:rPr>
        <w:t>ack</w:t>
      </w:r>
      <w:proofErr w:type="spellEnd"/>
      <w:r w:rsidR="00541037" w:rsidRPr="00A4323E">
        <w:rPr>
          <w:rFonts w:asciiTheme="minorHAnsi" w:hAnsiTheme="minorHAnsi"/>
          <w:lang w:val="en-GB"/>
        </w:rPr>
        <w:t xml:space="preserve"> A+ project.</w:t>
      </w:r>
    </w:p>
    <w:p w14:paraId="68302EBF" w14:textId="77777777" w:rsidR="00176D5F" w:rsidRPr="00A4323E" w:rsidRDefault="00176D5F" w:rsidP="00022DA7">
      <w:pPr>
        <w:pStyle w:val="Default"/>
        <w:jc w:val="both"/>
        <w:rPr>
          <w:rFonts w:asciiTheme="minorHAnsi" w:hAnsiTheme="minorHAnsi"/>
          <w:lang w:val="en-GB"/>
        </w:rPr>
      </w:pPr>
    </w:p>
    <w:p w14:paraId="1B7E446F" w14:textId="56EA245F" w:rsidR="00176D5F" w:rsidRPr="00A4323E" w:rsidRDefault="005E5877" w:rsidP="00022DA7">
      <w:pPr>
        <w:pStyle w:val="Default"/>
        <w:jc w:val="both"/>
        <w:rPr>
          <w:rFonts w:asciiTheme="minorHAnsi" w:hAnsiTheme="minorHAnsi"/>
          <w:lang w:val="en-GB"/>
        </w:rPr>
      </w:pPr>
      <w:r w:rsidRPr="00A4323E">
        <w:rPr>
          <w:rFonts w:asciiTheme="minorHAnsi" w:hAnsiTheme="minorHAnsi"/>
          <w:lang w:val="en-GB"/>
        </w:rPr>
        <w:t xml:space="preserve">Although </w:t>
      </w:r>
      <w:r w:rsidR="00176D5F" w:rsidRPr="00A4323E">
        <w:rPr>
          <w:rFonts w:asciiTheme="minorHAnsi" w:hAnsiTheme="minorHAnsi"/>
          <w:lang w:val="en-GB"/>
        </w:rPr>
        <w:t>not perfect, the</w:t>
      </w:r>
      <w:r w:rsidR="00844F2C" w:rsidRPr="00A4323E">
        <w:rPr>
          <w:rFonts w:asciiTheme="minorHAnsi" w:hAnsiTheme="minorHAnsi"/>
          <w:lang w:val="en-GB"/>
        </w:rPr>
        <w:t xml:space="preserve"> </w:t>
      </w:r>
      <w:r w:rsidR="000F5A14" w:rsidRPr="00A4323E">
        <w:rPr>
          <w:rFonts w:asciiTheme="minorHAnsi" w:hAnsiTheme="minorHAnsi"/>
          <w:lang w:val="en-GB"/>
        </w:rPr>
        <w:t xml:space="preserve">mandatory </w:t>
      </w:r>
      <w:r w:rsidR="00844F2C" w:rsidRPr="00A4323E">
        <w:rPr>
          <w:rFonts w:asciiTheme="minorHAnsi" w:hAnsiTheme="minorHAnsi"/>
          <w:lang w:val="en-GB"/>
        </w:rPr>
        <w:t>energy</w:t>
      </w:r>
      <w:r w:rsidR="00176D5F" w:rsidRPr="00A4323E">
        <w:rPr>
          <w:rFonts w:asciiTheme="minorHAnsi" w:hAnsiTheme="minorHAnsi"/>
          <w:lang w:val="en-GB"/>
        </w:rPr>
        <w:t xml:space="preserve"> label </w:t>
      </w:r>
      <w:r w:rsidR="00844F2C" w:rsidRPr="00A4323E">
        <w:rPr>
          <w:rFonts w:asciiTheme="minorHAnsi" w:hAnsiTheme="minorHAnsi"/>
          <w:lang w:val="en-GB"/>
        </w:rPr>
        <w:t xml:space="preserve">for heating solutions </w:t>
      </w:r>
      <w:r w:rsidR="00176D5F" w:rsidRPr="00A4323E">
        <w:rPr>
          <w:rFonts w:asciiTheme="minorHAnsi" w:hAnsiTheme="minorHAnsi"/>
          <w:lang w:val="en-GB"/>
        </w:rPr>
        <w:t>provides more</w:t>
      </w:r>
      <w:r w:rsidR="00844F2C" w:rsidRPr="00A4323E">
        <w:rPr>
          <w:rFonts w:asciiTheme="minorHAnsi" w:hAnsiTheme="minorHAnsi"/>
          <w:lang w:val="en-GB"/>
        </w:rPr>
        <w:t xml:space="preserve"> information and</w:t>
      </w:r>
      <w:r w:rsidR="00176D5F" w:rsidRPr="00A4323E">
        <w:rPr>
          <w:rFonts w:asciiTheme="minorHAnsi" w:hAnsiTheme="minorHAnsi"/>
          <w:lang w:val="en-GB"/>
        </w:rPr>
        <w:t xml:space="preserve"> </w:t>
      </w:r>
      <w:r w:rsidR="000F5A14" w:rsidRPr="00A4323E">
        <w:rPr>
          <w:rFonts w:asciiTheme="minorHAnsi" w:hAnsiTheme="minorHAnsi"/>
          <w:lang w:val="en-GB"/>
        </w:rPr>
        <w:t>advice</w:t>
      </w:r>
      <w:r w:rsidRPr="00A4323E">
        <w:rPr>
          <w:rFonts w:asciiTheme="minorHAnsi" w:hAnsiTheme="minorHAnsi"/>
          <w:lang w:val="en-GB"/>
        </w:rPr>
        <w:t xml:space="preserve"> </w:t>
      </w:r>
      <w:r w:rsidR="00176D5F" w:rsidRPr="00A4323E">
        <w:rPr>
          <w:rFonts w:asciiTheme="minorHAnsi" w:hAnsiTheme="minorHAnsi"/>
          <w:lang w:val="en-GB"/>
        </w:rPr>
        <w:t xml:space="preserve">to the </w:t>
      </w:r>
      <w:r w:rsidR="006F30F6" w:rsidRPr="00A4323E">
        <w:rPr>
          <w:rFonts w:asciiTheme="minorHAnsi" w:hAnsiTheme="minorHAnsi"/>
          <w:lang w:val="en-GB"/>
        </w:rPr>
        <w:t>consumer</w:t>
      </w:r>
      <w:r w:rsidR="00176D5F" w:rsidRPr="00A4323E">
        <w:rPr>
          <w:rFonts w:asciiTheme="minorHAnsi" w:hAnsiTheme="minorHAnsi"/>
          <w:lang w:val="en-GB"/>
        </w:rPr>
        <w:t>. I</w:t>
      </w:r>
      <w:r w:rsidR="00844F2C" w:rsidRPr="00A4323E">
        <w:rPr>
          <w:rFonts w:asciiTheme="minorHAnsi" w:hAnsiTheme="minorHAnsi"/>
          <w:lang w:val="en-GB"/>
        </w:rPr>
        <w:t xml:space="preserve">t clearly </w:t>
      </w:r>
      <w:r w:rsidR="000F5A14" w:rsidRPr="00A4323E">
        <w:rPr>
          <w:rFonts w:asciiTheme="minorHAnsi" w:hAnsiTheme="minorHAnsi"/>
          <w:lang w:val="en-GB"/>
        </w:rPr>
        <w:t xml:space="preserve">shows </w:t>
      </w:r>
      <w:r w:rsidR="00844F2C" w:rsidRPr="00A4323E">
        <w:rPr>
          <w:rFonts w:asciiTheme="minorHAnsi" w:hAnsiTheme="minorHAnsi"/>
          <w:lang w:val="en-GB"/>
        </w:rPr>
        <w:t xml:space="preserve">that </w:t>
      </w:r>
      <w:r w:rsidR="00541037" w:rsidRPr="00A4323E">
        <w:rPr>
          <w:rFonts w:asciiTheme="minorHAnsi" w:hAnsiTheme="minorHAnsi"/>
          <w:lang w:val="en-GB"/>
        </w:rPr>
        <w:t>system</w:t>
      </w:r>
      <w:r w:rsidRPr="00A4323E">
        <w:rPr>
          <w:rFonts w:asciiTheme="minorHAnsi" w:hAnsiTheme="minorHAnsi"/>
          <w:lang w:val="en-GB"/>
        </w:rPr>
        <w:t>s</w:t>
      </w:r>
      <w:r w:rsidR="00541037" w:rsidRPr="00A4323E">
        <w:rPr>
          <w:rFonts w:asciiTheme="minorHAnsi" w:hAnsiTheme="minorHAnsi"/>
          <w:lang w:val="en-GB"/>
        </w:rPr>
        <w:t xml:space="preserve"> </w:t>
      </w:r>
      <w:r w:rsidR="000F5A14" w:rsidRPr="00A4323E">
        <w:rPr>
          <w:rFonts w:asciiTheme="minorHAnsi" w:hAnsiTheme="minorHAnsi"/>
          <w:lang w:val="en-GB"/>
        </w:rPr>
        <w:t>using</w:t>
      </w:r>
      <w:r w:rsidR="00541037" w:rsidRPr="00A4323E">
        <w:rPr>
          <w:rFonts w:asciiTheme="minorHAnsi" w:hAnsiTheme="minorHAnsi"/>
          <w:lang w:val="en-GB"/>
        </w:rPr>
        <w:t xml:space="preserve"> </w:t>
      </w:r>
      <w:r w:rsidR="00844F2C" w:rsidRPr="00A4323E">
        <w:rPr>
          <w:rFonts w:asciiTheme="minorHAnsi" w:hAnsiTheme="minorHAnsi"/>
          <w:lang w:val="en-GB"/>
        </w:rPr>
        <w:t xml:space="preserve">renewable energy are the most </w:t>
      </w:r>
      <w:r w:rsidR="00B654D2" w:rsidRPr="00A4323E">
        <w:rPr>
          <w:rFonts w:asciiTheme="minorHAnsi" w:hAnsiTheme="minorHAnsi"/>
          <w:lang w:val="en-GB"/>
        </w:rPr>
        <w:t xml:space="preserve">energy </w:t>
      </w:r>
      <w:r w:rsidR="00844F2C" w:rsidRPr="00A4323E">
        <w:rPr>
          <w:rFonts w:asciiTheme="minorHAnsi" w:hAnsiTheme="minorHAnsi"/>
          <w:lang w:val="en-GB"/>
        </w:rPr>
        <w:t>efficient ones</w:t>
      </w:r>
      <w:r w:rsidR="00B654D2" w:rsidRPr="00A4323E">
        <w:rPr>
          <w:rFonts w:asciiTheme="minorHAnsi" w:hAnsiTheme="minorHAnsi"/>
          <w:lang w:val="en-GB"/>
        </w:rPr>
        <w:t xml:space="preserve"> and</w:t>
      </w:r>
      <w:r w:rsidR="00541037" w:rsidRPr="00A4323E">
        <w:rPr>
          <w:rFonts w:asciiTheme="minorHAnsi" w:hAnsiTheme="minorHAnsi"/>
          <w:lang w:val="en-GB"/>
        </w:rPr>
        <w:t>,</w:t>
      </w:r>
      <w:r w:rsidR="00B654D2" w:rsidRPr="00A4323E">
        <w:rPr>
          <w:rFonts w:asciiTheme="minorHAnsi" w:hAnsiTheme="minorHAnsi"/>
          <w:lang w:val="en-GB"/>
        </w:rPr>
        <w:t xml:space="preserve"> </w:t>
      </w:r>
      <w:r w:rsidRPr="00A4323E">
        <w:rPr>
          <w:rFonts w:asciiTheme="minorHAnsi" w:hAnsiTheme="minorHAnsi"/>
          <w:lang w:val="en-GB"/>
        </w:rPr>
        <w:t xml:space="preserve">while </w:t>
      </w:r>
      <w:r w:rsidR="00541037" w:rsidRPr="00A4323E">
        <w:rPr>
          <w:rFonts w:asciiTheme="minorHAnsi" w:hAnsiTheme="minorHAnsi"/>
          <w:lang w:val="en-GB"/>
        </w:rPr>
        <w:t xml:space="preserve">often </w:t>
      </w:r>
      <w:r w:rsidR="00D31080" w:rsidRPr="00A4323E">
        <w:rPr>
          <w:rFonts w:asciiTheme="minorHAnsi" w:hAnsiTheme="minorHAnsi"/>
          <w:lang w:val="en-GB"/>
        </w:rPr>
        <w:t>necessitating</w:t>
      </w:r>
      <w:r w:rsidR="000F5A14" w:rsidRPr="00A4323E">
        <w:rPr>
          <w:rFonts w:asciiTheme="minorHAnsi" w:hAnsiTheme="minorHAnsi"/>
          <w:lang w:val="en-GB"/>
        </w:rPr>
        <w:t xml:space="preserve"> greater</w:t>
      </w:r>
      <w:r w:rsidR="00541037" w:rsidRPr="00A4323E">
        <w:rPr>
          <w:rFonts w:asciiTheme="minorHAnsi" w:hAnsiTheme="minorHAnsi"/>
          <w:lang w:val="en-GB"/>
        </w:rPr>
        <w:t xml:space="preserve"> investment</w:t>
      </w:r>
      <w:r w:rsidR="00D31080" w:rsidRPr="00A4323E">
        <w:rPr>
          <w:rFonts w:asciiTheme="minorHAnsi" w:hAnsiTheme="minorHAnsi"/>
          <w:lang w:val="en-GB"/>
        </w:rPr>
        <w:t xml:space="preserve"> expenditure</w:t>
      </w:r>
      <w:r w:rsidR="00541037" w:rsidRPr="00A4323E">
        <w:rPr>
          <w:rFonts w:asciiTheme="minorHAnsi" w:hAnsiTheme="minorHAnsi"/>
          <w:lang w:val="en-GB"/>
        </w:rPr>
        <w:t xml:space="preserve">, </w:t>
      </w:r>
      <w:r w:rsidRPr="00A4323E">
        <w:rPr>
          <w:rFonts w:asciiTheme="minorHAnsi" w:hAnsiTheme="minorHAnsi"/>
          <w:lang w:val="en-GB"/>
        </w:rPr>
        <w:t>they have the</w:t>
      </w:r>
      <w:r w:rsidR="00541037" w:rsidRPr="00A4323E">
        <w:rPr>
          <w:rFonts w:asciiTheme="minorHAnsi" w:hAnsiTheme="minorHAnsi"/>
          <w:lang w:val="en-GB"/>
        </w:rPr>
        <w:t xml:space="preserve"> </w:t>
      </w:r>
      <w:r w:rsidR="00B654D2" w:rsidRPr="00A4323E">
        <w:rPr>
          <w:rFonts w:asciiTheme="minorHAnsi" w:hAnsiTheme="minorHAnsi"/>
          <w:lang w:val="en-GB"/>
        </w:rPr>
        <w:t xml:space="preserve">lowest running costs. Combined with professional training of the installers, the label introduction will </w:t>
      </w:r>
      <w:r w:rsidR="00D31080" w:rsidRPr="00A4323E">
        <w:rPr>
          <w:rFonts w:asciiTheme="minorHAnsi" w:hAnsiTheme="minorHAnsi"/>
          <w:lang w:val="en-GB"/>
        </w:rPr>
        <w:t xml:space="preserve">help </w:t>
      </w:r>
      <w:r w:rsidR="00B654D2" w:rsidRPr="00A4323E">
        <w:rPr>
          <w:rFonts w:asciiTheme="minorHAnsi" w:hAnsiTheme="minorHAnsi"/>
          <w:lang w:val="en-GB"/>
        </w:rPr>
        <w:t>consumer</w:t>
      </w:r>
      <w:r w:rsidR="00F31AE3" w:rsidRPr="00A4323E">
        <w:rPr>
          <w:rFonts w:asciiTheme="minorHAnsi" w:hAnsiTheme="minorHAnsi"/>
          <w:lang w:val="en-GB"/>
        </w:rPr>
        <w:t>s make conscious</w:t>
      </w:r>
      <w:r w:rsidR="00B654D2" w:rsidRPr="00A4323E">
        <w:rPr>
          <w:rFonts w:asciiTheme="minorHAnsi" w:hAnsiTheme="minorHAnsi"/>
          <w:lang w:val="en-GB"/>
        </w:rPr>
        <w:t xml:space="preserve"> decision</w:t>
      </w:r>
      <w:r w:rsidR="00F31AE3" w:rsidRPr="00A4323E">
        <w:rPr>
          <w:rFonts w:asciiTheme="minorHAnsi" w:hAnsiTheme="minorHAnsi"/>
          <w:lang w:val="en-GB"/>
        </w:rPr>
        <w:t>s</w:t>
      </w:r>
      <w:r w:rsidR="00B654D2" w:rsidRPr="00A4323E">
        <w:rPr>
          <w:rFonts w:asciiTheme="minorHAnsi" w:hAnsiTheme="minorHAnsi"/>
          <w:lang w:val="en-GB"/>
        </w:rPr>
        <w:t>.</w:t>
      </w:r>
      <w:r w:rsidR="00844F2C" w:rsidRPr="00A4323E">
        <w:rPr>
          <w:rFonts w:asciiTheme="minorHAnsi" w:hAnsiTheme="minorHAnsi"/>
          <w:lang w:val="en-GB"/>
        </w:rPr>
        <w:t xml:space="preserve"> </w:t>
      </w:r>
    </w:p>
    <w:p w14:paraId="56142825" w14:textId="77777777" w:rsidR="00E30941" w:rsidRPr="00A4323E" w:rsidRDefault="00E30941" w:rsidP="00022DA7">
      <w:pPr>
        <w:pStyle w:val="Default"/>
        <w:jc w:val="both"/>
        <w:rPr>
          <w:rFonts w:asciiTheme="minorHAnsi" w:hAnsiTheme="minorHAnsi"/>
          <w:lang w:val="en-GB"/>
        </w:rPr>
      </w:pPr>
    </w:p>
    <w:tbl>
      <w:tblPr>
        <w:tblStyle w:val="TableGrid"/>
        <w:tblW w:w="0" w:type="auto"/>
        <w:tblLook w:val="04A0" w:firstRow="1" w:lastRow="0" w:firstColumn="1" w:lastColumn="0" w:noHBand="0" w:noVBand="1"/>
      </w:tblPr>
      <w:tblGrid>
        <w:gridCol w:w="9062"/>
      </w:tblGrid>
      <w:tr w:rsidR="00631990" w:rsidRPr="00A4323E" w14:paraId="053C4CC6" w14:textId="77777777" w:rsidTr="00631990">
        <w:tc>
          <w:tcPr>
            <w:tcW w:w="9212" w:type="dxa"/>
          </w:tcPr>
          <w:p w14:paraId="4B368294" w14:textId="51A734DB" w:rsidR="00631990" w:rsidRPr="00A4323E" w:rsidRDefault="00631990" w:rsidP="00022DA7">
            <w:pPr>
              <w:jc w:val="both"/>
            </w:pPr>
            <w:proofErr w:type="spellStart"/>
            <w:r w:rsidRPr="00A4323E">
              <w:t>LabelPack</w:t>
            </w:r>
            <w:proofErr w:type="spellEnd"/>
            <w:r w:rsidR="00833897" w:rsidRPr="00A4323E">
              <w:t xml:space="preserve"> </w:t>
            </w:r>
            <w:r w:rsidRPr="00A4323E">
              <w:t xml:space="preserve">A+ receives funding via the Horizon2020 programme of the European Union. It provides information on the package label and offers trainings for experts, dealers and installers. To find more information, please visit </w:t>
            </w:r>
            <w:hyperlink r:id="rId7" w:history="1">
              <w:r w:rsidRPr="00A4323E">
                <w:rPr>
                  <w:rStyle w:val="Hyperlink"/>
                </w:rPr>
                <w:t>www.labelpackaplus.eu</w:t>
              </w:r>
            </w:hyperlink>
            <w:r w:rsidRPr="00A4323E">
              <w:t xml:space="preserve"> </w:t>
            </w:r>
          </w:p>
        </w:tc>
      </w:tr>
    </w:tbl>
    <w:p w14:paraId="7559F5B5" w14:textId="77777777" w:rsidR="00681861" w:rsidRPr="00411567" w:rsidRDefault="00681861" w:rsidP="00681861">
      <w:pPr>
        <w:spacing w:line="300" w:lineRule="auto"/>
        <w:jc w:val="both"/>
        <w:rPr>
          <w:rFonts w:ascii="Arial" w:hAnsi="Arial" w:cs="Arial"/>
        </w:rPr>
      </w:pPr>
      <w:bookmarkStart w:id="0" w:name="_GoBack"/>
      <w:bookmarkEnd w:id="0"/>
    </w:p>
    <w:sectPr w:rsidR="00681861" w:rsidRPr="00411567" w:rsidSect="007F5A43">
      <w:headerReference w:type="default" r:id="rId8"/>
      <w:footerReference w:type="default" r:id="rId9"/>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7C2C" w14:textId="77777777" w:rsidR="000C6CED" w:rsidRDefault="000C6CED" w:rsidP="00A118B0">
      <w:pPr>
        <w:spacing w:after="0" w:line="240" w:lineRule="auto"/>
      </w:pPr>
      <w:r>
        <w:separator/>
      </w:r>
    </w:p>
  </w:endnote>
  <w:endnote w:type="continuationSeparator" w:id="0">
    <w:p w14:paraId="77AED638" w14:textId="77777777" w:rsidR="000C6CED" w:rsidRDefault="000C6CED" w:rsidP="00A1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AA3E" w14:textId="77777777" w:rsidR="00B654D2" w:rsidRPr="003053B7" w:rsidRDefault="00B654D2">
    <w:pPr>
      <w:pStyle w:val="Footer"/>
      <w:jc w:val="right"/>
      <w:rPr>
        <w:rFonts w:ascii="Arial" w:hAnsi="Arial" w:cs="Arial"/>
        <w:b/>
      </w:rPr>
    </w:pPr>
  </w:p>
  <w:p w14:paraId="5AA4BC2D" w14:textId="77777777" w:rsidR="00B654D2" w:rsidRDefault="00541037">
    <w:pPr>
      <w:pStyle w:val="Footer"/>
    </w:pPr>
    <w:r>
      <w:rPr>
        <w:noProof/>
        <w:lang w:val="fr-BE" w:eastAsia="fr-BE"/>
      </w:rPr>
      <mc:AlternateContent>
        <mc:Choice Requires="wps">
          <w:drawing>
            <wp:anchor distT="0" distB="0" distL="114300" distR="114300" simplePos="0" relativeHeight="251659776" behindDoc="1" locked="0" layoutInCell="1" allowOverlap="1" wp14:anchorId="1C561BA6" wp14:editId="2E6F69AD">
              <wp:simplePos x="0" y="0"/>
              <wp:positionH relativeFrom="column">
                <wp:posOffset>6224905</wp:posOffset>
              </wp:positionH>
              <wp:positionV relativeFrom="paragraph">
                <wp:posOffset>91440</wp:posOffset>
              </wp:positionV>
              <wp:extent cx="260985" cy="262255"/>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6811386"/>
                            <w:docPartObj>
                              <w:docPartGallery w:val="Page Numbers (Bottom of Page)"/>
                              <w:docPartUnique/>
                            </w:docPartObj>
                          </w:sdtPr>
                          <w:sdtEndPr>
                            <w:rPr>
                              <w:rFonts w:ascii="Arial" w:hAnsi="Arial" w:cs="Arial"/>
                            </w:rPr>
                          </w:sdtEndPr>
                          <w:sdtContent>
                            <w:p w14:paraId="3DCB3C2A" w14:textId="77777777" w:rsidR="00B654D2" w:rsidRPr="00146204" w:rsidRDefault="00B654D2" w:rsidP="00AC537C">
                              <w:pPr>
                                <w:pStyle w:val="Footer"/>
                                <w:jc w:val="center"/>
                                <w:rPr>
                                  <w:b/>
                                </w:rPr>
                              </w:pPr>
                              <w:r w:rsidRPr="003053B7">
                                <w:rPr>
                                  <w:rFonts w:ascii="Arial" w:hAnsi="Arial" w:cs="Arial"/>
                                  <w:b/>
                                </w:rPr>
                                <w:fldChar w:fldCharType="begin"/>
                              </w:r>
                              <w:r w:rsidRPr="003053B7">
                                <w:rPr>
                                  <w:rFonts w:ascii="Arial" w:hAnsi="Arial" w:cs="Arial"/>
                                  <w:b/>
                                </w:rPr>
                                <w:instrText xml:space="preserve"> PAGE   \* MERGEFORMAT </w:instrText>
                              </w:r>
                              <w:r w:rsidRPr="003053B7">
                                <w:rPr>
                                  <w:rFonts w:ascii="Arial" w:hAnsi="Arial" w:cs="Arial"/>
                                  <w:b/>
                                </w:rPr>
                                <w:fldChar w:fldCharType="separate"/>
                              </w:r>
                              <w:r w:rsidR="0095492A">
                                <w:rPr>
                                  <w:rFonts w:ascii="Arial" w:hAnsi="Arial" w:cs="Arial"/>
                                  <w:b/>
                                  <w:noProof/>
                                </w:rPr>
                                <w:t>1</w:t>
                              </w:r>
                              <w:r w:rsidRPr="003053B7">
                                <w:rPr>
                                  <w:rFonts w:ascii="Arial" w:hAnsi="Arial" w:cs="Arial"/>
                                  <w:b/>
                                </w:rPr>
                                <w:fldChar w:fldCharType="end"/>
                              </w:r>
                            </w:p>
                          </w:sdtContent>
                        </w:sdt>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61BA6" id="_x0000_t202" coordsize="21600,21600" o:spt="202" path="m,l,21600r21600,l21600,xe">
              <v:stroke joinstyle="miter"/>
              <v:path gradientshapeok="t" o:connecttype="rect"/>
            </v:shapetype>
            <v:shape id="Text Box 3" o:spid="_x0000_s1026" type="#_x0000_t202" style="position:absolute;margin-left:490.15pt;margin-top:7.2pt;width:20.55pt;height:20.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2ofgIAAAw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" stroked="f">
              <v:textbox style="mso-fit-shape-to-text:t">
                <w:txbxContent>
                  <w:sdt>
                    <w:sdtPr>
                      <w:rPr>
                        <w:b/>
                      </w:rPr>
                      <w:id w:val="6811386"/>
                      <w:docPartObj>
                        <w:docPartGallery w:val="Page Numbers (Bottom of Page)"/>
                        <w:docPartUnique/>
                      </w:docPartObj>
                    </w:sdtPr>
                    <w:sdtEndPr>
                      <w:rPr>
                        <w:rFonts w:ascii="Arial" w:hAnsi="Arial" w:cs="Arial"/>
                      </w:rPr>
                    </w:sdtEndPr>
                    <w:sdtContent>
                      <w:p w14:paraId="3DCB3C2A" w14:textId="77777777" w:rsidR="00B654D2" w:rsidRPr="00146204" w:rsidRDefault="00B654D2" w:rsidP="00AC537C">
                        <w:pPr>
                          <w:pStyle w:val="Footer"/>
                          <w:jc w:val="center"/>
                          <w:rPr>
                            <w:b/>
                          </w:rPr>
                        </w:pPr>
                        <w:r w:rsidRPr="003053B7">
                          <w:rPr>
                            <w:rFonts w:ascii="Arial" w:hAnsi="Arial" w:cs="Arial"/>
                            <w:b/>
                          </w:rPr>
                          <w:fldChar w:fldCharType="begin"/>
                        </w:r>
                        <w:r w:rsidRPr="003053B7">
                          <w:rPr>
                            <w:rFonts w:ascii="Arial" w:hAnsi="Arial" w:cs="Arial"/>
                            <w:b/>
                          </w:rPr>
                          <w:instrText xml:space="preserve"> PAGE   \* MERGEFORMAT </w:instrText>
                        </w:r>
                        <w:r w:rsidRPr="003053B7">
                          <w:rPr>
                            <w:rFonts w:ascii="Arial" w:hAnsi="Arial" w:cs="Arial"/>
                            <w:b/>
                          </w:rPr>
                          <w:fldChar w:fldCharType="separate"/>
                        </w:r>
                        <w:r w:rsidR="0095492A">
                          <w:rPr>
                            <w:rFonts w:ascii="Arial" w:hAnsi="Arial" w:cs="Arial"/>
                            <w:b/>
                            <w:noProof/>
                          </w:rPr>
                          <w:t>1</w:t>
                        </w:r>
                        <w:r w:rsidRPr="003053B7">
                          <w:rPr>
                            <w:rFonts w:ascii="Arial" w:hAnsi="Arial" w:cs="Arial"/>
                            <w:b/>
                          </w:rPr>
                          <w:fldChar w:fldCharType="end"/>
                        </w:r>
                      </w:p>
                    </w:sdtContent>
                  </w:sdt>
                </w:txbxContent>
              </v:textbox>
            </v:shape>
          </w:pict>
        </mc:Fallback>
      </mc:AlternateContent>
    </w:r>
    <w:r w:rsidR="00B654D2">
      <w:rPr>
        <w:noProof/>
        <w:lang w:val="fr-BE" w:eastAsia="fr-BE"/>
      </w:rPr>
      <w:drawing>
        <wp:anchor distT="0" distB="0" distL="114300" distR="114300" simplePos="0" relativeHeight="251656704" behindDoc="1" locked="0" layoutInCell="1" allowOverlap="1" wp14:anchorId="0335D86F" wp14:editId="480B6935">
          <wp:simplePos x="0" y="0"/>
          <wp:positionH relativeFrom="column">
            <wp:posOffset>-909321</wp:posOffset>
          </wp:positionH>
          <wp:positionV relativeFrom="paragraph">
            <wp:posOffset>377190</wp:posOffset>
          </wp:positionV>
          <wp:extent cx="7591425" cy="247650"/>
          <wp:effectExtent l="19050" t="0" r="9525" b="0"/>
          <wp:wrapNone/>
          <wp:docPr id="102" name="Grafik 2" descr="Balken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png"/>
                  <pic:cNvPicPr/>
                </pic:nvPicPr>
                <pic:blipFill>
                  <a:blip r:embed="rId1"/>
                  <a:stretch>
                    <a:fillRect/>
                  </a:stretch>
                </pic:blipFill>
                <pic:spPr>
                  <a:xfrm>
                    <a:off x="0" y="0"/>
                    <a:ext cx="7591425" cy="247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D7CD" w14:textId="77777777" w:rsidR="000C6CED" w:rsidRDefault="000C6CED" w:rsidP="00A118B0">
      <w:pPr>
        <w:spacing w:after="0" w:line="240" w:lineRule="auto"/>
      </w:pPr>
      <w:r>
        <w:separator/>
      </w:r>
    </w:p>
  </w:footnote>
  <w:footnote w:type="continuationSeparator" w:id="0">
    <w:p w14:paraId="630C1498" w14:textId="77777777" w:rsidR="000C6CED" w:rsidRDefault="000C6CED" w:rsidP="00A1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0DA9" w14:textId="77777777" w:rsidR="00B654D2" w:rsidRDefault="00B654D2">
    <w:pPr>
      <w:pStyle w:val="Header"/>
      <w:rPr>
        <w:rFonts w:ascii="Arial" w:hAnsi="Arial" w:cs="Arial"/>
        <w:b/>
        <w:color w:val="13235B"/>
        <w:lang w:val="en-GB"/>
      </w:rPr>
    </w:pPr>
    <w:r w:rsidRPr="003C3F90">
      <w:rPr>
        <w:rFonts w:ascii="Arial" w:hAnsi="Arial" w:cs="Arial"/>
        <w:b/>
        <w:noProof/>
        <w:color w:val="13235B"/>
        <w:lang w:val="fr-BE" w:eastAsia="fr-BE"/>
      </w:rPr>
      <w:drawing>
        <wp:anchor distT="0" distB="0" distL="114300" distR="114300" simplePos="0" relativeHeight="251658752" behindDoc="1" locked="0" layoutInCell="1" allowOverlap="1" wp14:anchorId="69310168" wp14:editId="180FE6B3">
          <wp:simplePos x="0" y="0"/>
          <wp:positionH relativeFrom="column">
            <wp:posOffset>-728345</wp:posOffset>
          </wp:positionH>
          <wp:positionV relativeFrom="paragraph">
            <wp:posOffset>83820</wp:posOffset>
          </wp:positionV>
          <wp:extent cx="2609850" cy="647700"/>
          <wp:effectExtent l="19050" t="0" r="0" b="0"/>
          <wp:wrapNone/>
          <wp:docPr id="99" name="Grafik 4" descr="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png"/>
                  <pic:cNvPicPr/>
                </pic:nvPicPr>
                <pic:blipFill>
                  <a:blip r:embed="rId1"/>
                  <a:stretch>
                    <a:fillRect/>
                  </a:stretch>
                </pic:blipFill>
                <pic:spPr>
                  <a:xfrm>
                    <a:off x="0" y="0"/>
                    <a:ext cx="2609850" cy="647700"/>
                  </a:xfrm>
                  <a:prstGeom prst="rect">
                    <a:avLst/>
                  </a:prstGeom>
                </pic:spPr>
              </pic:pic>
            </a:graphicData>
          </a:graphic>
        </wp:anchor>
      </w:drawing>
    </w:r>
    <w:r>
      <w:rPr>
        <w:rFonts w:ascii="Arial" w:hAnsi="Arial" w:cs="Arial"/>
        <w:b/>
        <w:noProof/>
        <w:color w:val="13235B"/>
        <w:lang w:val="fr-BE" w:eastAsia="fr-BE"/>
      </w:rPr>
      <w:drawing>
        <wp:anchor distT="0" distB="0" distL="114300" distR="114300" simplePos="0" relativeHeight="251655680" behindDoc="1" locked="0" layoutInCell="1" allowOverlap="1" wp14:anchorId="3512146E" wp14:editId="11A68AAB">
          <wp:simplePos x="0" y="0"/>
          <wp:positionH relativeFrom="column">
            <wp:posOffset>3586480</wp:posOffset>
          </wp:positionH>
          <wp:positionV relativeFrom="paragraph">
            <wp:posOffset>-144780</wp:posOffset>
          </wp:positionV>
          <wp:extent cx="2985770" cy="628650"/>
          <wp:effectExtent l="19050" t="0" r="5080" b="0"/>
          <wp:wrapNone/>
          <wp:docPr id="100" name="Grafik 0" descr="Logo_LabelPac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elPackA_RGB.jpg"/>
                  <pic:cNvPicPr/>
                </pic:nvPicPr>
                <pic:blipFill>
                  <a:blip r:embed="rId2"/>
                  <a:stretch>
                    <a:fillRect/>
                  </a:stretch>
                </pic:blipFill>
                <pic:spPr>
                  <a:xfrm>
                    <a:off x="0" y="0"/>
                    <a:ext cx="2985770" cy="628650"/>
                  </a:xfrm>
                  <a:prstGeom prst="rect">
                    <a:avLst/>
                  </a:prstGeom>
                </pic:spPr>
              </pic:pic>
            </a:graphicData>
          </a:graphic>
        </wp:anchor>
      </w:drawing>
    </w:r>
    <w:r>
      <w:rPr>
        <w:rFonts w:ascii="Arial" w:hAnsi="Arial" w:cs="Arial"/>
        <w:b/>
        <w:noProof/>
        <w:color w:val="13235B"/>
        <w:lang w:val="fr-BE" w:eastAsia="fr-BE"/>
      </w:rPr>
      <w:drawing>
        <wp:anchor distT="0" distB="0" distL="114300" distR="114300" simplePos="0" relativeHeight="251657728" behindDoc="1" locked="0" layoutInCell="1" allowOverlap="1" wp14:anchorId="3D227945" wp14:editId="6E9319EA">
          <wp:simplePos x="0" y="0"/>
          <wp:positionH relativeFrom="column">
            <wp:posOffset>-909320</wp:posOffset>
          </wp:positionH>
          <wp:positionV relativeFrom="paragraph">
            <wp:posOffset>-487680</wp:posOffset>
          </wp:positionV>
          <wp:extent cx="7658100" cy="257175"/>
          <wp:effectExtent l="19050" t="0" r="0" b="0"/>
          <wp:wrapNone/>
          <wp:docPr id="101" name="Grafik 3" descr="Balken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png"/>
                  <pic:cNvPicPr/>
                </pic:nvPicPr>
                <pic:blipFill>
                  <a:blip r:embed="rId3"/>
                  <a:stretch>
                    <a:fillRect/>
                  </a:stretch>
                </pic:blipFill>
                <pic:spPr>
                  <a:xfrm>
                    <a:off x="0" y="0"/>
                    <a:ext cx="7658100" cy="257175"/>
                  </a:xfrm>
                  <a:prstGeom prst="rect">
                    <a:avLst/>
                  </a:prstGeom>
                </pic:spPr>
              </pic:pic>
            </a:graphicData>
          </a:graphic>
        </wp:anchor>
      </w:drawing>
    </w:r>
  </w:p>
  <w:p w14:paraId="5DDBFDAF" w14:textId="77777777" w:rsidR="00B654D2" w:rsidRDefault="00B654D2">
    <w:pPr>
      <w:pStyle w:val="Header"/>
      <w:rPr>
        <w:rFonts w:ascii="Arial" w:hAnsi="Arial" w:cs="Arial"/>
        <w:b/>
        <w:color w:val="13235B"/>
        <w:lang w:val="en-GB"/>
      </w:rPr>
    </w:pPr>
  </w:p>
  <w:p w14:paraId="5BA014FD" w14:textId="77777777" w:rsidR="00B654D2" w:rsidRPr="00A118B0" w:rsidRDefault="00B654D2">
    <w:pPr>
      <w:pStyle w:val="Header"/>
      <w:rPr>
        <w:rFonts w:ascii="Arial" w:hAnsi="Arial" w:cs="Arial"/>
        <w:b/>
        <w:color w:val="13235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2"/>
    <w:rsid w:val="00022DA7"/>
    <w:rsid w:val="000767DB"/>
    <w:rsid w:val="000B2FBA"/>
    <w:rsid w:val="000C6CED"/>
    <w:rsid w:val="000E5A31"/>
    <w:rsid w:val="000F5A14"/>
    <w:rsid w:val="00154D29"/>
    <w:rsid w:val="00170294"/>
    <w:rsid w:val="00176D5F"/>
    <w:rsid w:val="001867F0"/>
    <w:rsid w:val="00195387"/>
    <w:rsid w:val="001C00C8"/>
    <w:rsid w:val="001C3E71"/>
    <w:rsid w:val="001F09CB"/>
    <w:rsid w:val="001F4DF7"/>
    <w:rsid w:val="00220352"/>
    <w:rsid w:val="00235C12"/>
    <w:rsid w:val="00272D55"/>
    <w:rsid w:val="002B2AAA"/>
    <w:rsid w:val="002E06B8"/>
    <w:rsid w:val="003053B7"/>
    <w:rsid w:val="00354ED0"/>
    <w:rsid w:val="00374876"/>
    <w:rsid w:val="00381716"/>
    <w:rsid w:val="003902B7"/>
    <w:rsid w:val="003B1D58"/>
    <w:rsid w:val="003C3F90"/>
    <w:rsid w:val="00411567"/>
    <w:rsid w:val="004129BF"/>
    <w:rsid w:val="004374DD"/>
    <w:rsid w:val="004410F6"/>
    <w:rsid w:val="004858AB"/>
    <w:rsid w:val="004A7AA3"/>
    <w:rsid w:val="004F6457"/>
    <w:rsid w:val="005305F7"/>
    <w:rsid w:val="00541037"/>
    <w:rsid w:val="005A64A0"/>
    <w:rsid w:val="005B0CF3"/>
    <w:rsid w:val="005B5FCA"/>
    <w:rsid w:val="005E5877"/>
    <w:rsid w:val="0060408E"/>
    <w:rsid w:val="00631990"/>
    <w:rsid w:val="00644747"/>
    <w:rsid w:val="006470E8"/>
    <w:rsid w:val="00681861"/>
    <w:rsid w:val="006F30F6"/>
    <w:rsid w:val="0076321C"/>
    <w:rsid w:val="00777E32"/>
    <w:rsid w:val="00777F97"/>
    <w:rsid w:val="00791B73"/>
    <w:rsid w:val="007F5A43"/>
    <w:rsid w:val="007F5FB0"/>
    <w:rsid w:val="008166B6"/>
    <w:rsid w:val="00833897"/>
    <w:rsid w:val="00842B1C"/>
    <w:rsid w:val="00843719"/>
    <w:rsid w:val="00844F2C"/>
    <w:rsid w:val="0085455B"/>
    <w:rsid w:val="0086366E"/>
    <w:rsid w:val="00880CE9"/>
    <w:rsid w:val="008D3120"/>
    <w:rsid w:val="008E4C67"/>
    <w:rsid w:val="008F6ED9"/>
    <w:rsid w:val="008F7AB5"/>
    <w:rsid w:val="00900010"/>
    <w:rsid w:val="0095492A"/>
    <w:rsid w:val="0095536A"/>
    <w:rsid w:val="009650AB"/>
    <w:rsid w:val="00A10DDB"/>
    <w:rsid w:val="00A118B0"/>
    <w:rsid w:val="00A4323E"/>
    <w:rsid w:val="00A62537"/>
    <w:rsid w:val="00A71287"/>
    <w:rsid w:val="00AA399F"/>
    <w:rsid w:val="00AC537C"/>
    <w:rsid w:val="00AD7F79"/>
    <w:rsid w:val="00B3436D"/>
    <w:rsid w:val="00B43BF2"/>
    <w:rsid w:val="00B654D2"/>
    <w:rsid w:val="00B8102A"/>
    <w:rsid w:val="00B940E6"/>
    <w:rsid w:val="00B9547B"/>
    <w:rsid w:val="00BB66FD"/>
    <w:rsid w:val="00BE0645"/>
    <w:rsid w:val="00BF7DA6"/>
    <w:rsid w:val="00C06C76"/>
    <w:rsid w:val="00C44D47"/>
    <w:rsid w:val="00C5678D"/>
    <w:rsid w:val="00C608E9"/>
    <w:rsid w:val="00C62A4C"/>
    <w:rsid w:val="00C81096"/>
    <w:rsid w:val="00CA5347"/>
    <w:rsid w:val="00CB172D"/>
    <w:rsid w:val="00CE50F3"/>
    <w:rsid w:val="00D0485F"/>
    <w:rsid w:val="00D04C40"/>
    <w:rsid w:val="00D31080"/>
    <w:rsid w:val="00D525D0"/>
    <w:rsid w:val="00D66FDD"/>
    <w:rsid w:val="00D85B1A"/>
    <w:rsid w:val="00DD3146"/>
    <w:rsid w:val="00E167B8"/>
    <w:rsid w:val="00E30941"/>
    <w:rsid w:val="00E62038"/>
    <w:rsid w:val="00E64D0D"/>
    <w:rsid w:val="00E65632"/>
    <w:rsid w:val="00F15189"/>
    <w:rsid w:val="00F31AE3"/>
    <w:rsid w:val="00F47654"/>
    <w:rsid w:val="00F53AEE"/>
    <w:rsid w:val="00F846E0"/>
    <w:rsid w:val="00FD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B552FC"/>
  <w15:docId w15:val="{9FC2F797-3D2D-4C7F-AC95-CB2E8950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90"/>
    <w:rPr>
      <w:lang w:val="en-GB"/>
    </w:rPr>
  </w:style>
  <w:style w:type="paragraph" w:styleId="Heading1">
    <w:name w:val="heading 1"/>
    <w:basedOn w:val="Normal"/>
    <w:next w:val="Normal"/>
    <w:link w:val="Heading1Char"/>
    <w:uiPriority w:val="9"/>
    <w:qFormat/>
    <w:rsid w:val="008E4C67"/>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uiPriority w:val="9"/>
    <w:unhideWhenUsed/>
    <w:qFormat/>
    <w:rsid w:val="008E4C67"/>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C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E4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leChar">
    <w:name w:val="Title Char"/>
    <w:basedOn w:val="DefaultParagraphFont"/>
    <w:link w:val="Title"/>
    <w:uiPriority w:val="10"/>
    <w:rsid w:val="008E4C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4C6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18B0"/>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A118B0"/>
  </w:style>
  <w:style w:type="paragraph" w:styleId="Footer">
    <w:name w:val="footer"/>
    <w:basedOn w:val="Normal"/>
    <w:link w:val="FooterChar"/>
    <w:uiPriority w:val="99"/>
    <w:unhideWhenUsed/>
    <w:rsid w:val="00A118B0"/>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A118B0"/>
  </w:style>
  <w:style w:type="paragraph" w:styleId="BalloonText">
    <w:name w:val="Balloon Text"/>
    <w:basedOn w:val="Normal"/>
    <w:link w:val="BalloonTextChar"/>
    <w:uiPriority w:val="99"/>
    <w:semiHidden/>
    <w:unhideWhenUsed/>
    <w:rsid w:val="0027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55"/>
    <w:rPr>
      <w:rFonts w:ascii="Tahoma" w:hAnsi="Tahoma" w:cs="Tahoma"/>
      <w:sz w:val="16"/>
      <w:szCs w:val="16"/>
    </w:rPr>
  </w:style>
  <w:style w:type="paragraph" w:customStyle="1" w:styleId="Default">
    <w:name w:val="Default"/>
    <w:rsid w:val="006319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1990"/>
    <w:rPr>
      <w:color w:val="0000FF" w:themeColor="hyperlink"/>
      <w:u w:val="single"/>
    </w:rPr>
  </w:style>
  <w:style w:type="table" w:styleId="TableGrid">
    <w:name w:val="Table Grid"/>
    <w:basedOn w:val="TableNormal"/>
    <w:uiPriority w:val="59"/>
    <w:rsid w:val="0063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CE9"/>
    <w:rPr>
      <w:sz w:val="16"/>
      <w:szCs w:val="16"/>
    </w:rPr>
  </w:style>
  <w:style w:type="paragraph" w:styleId="CommentText">
    <w:name w:val="annotation text"/>
    <w:basedOn w:val="Normal"/>
    <w:link w:val="CommentTextChar"/>
    <w:uiPriority w:val="99"/>
    <w:semiHidden/>
    <w:unhideWhenUsed/>
    <w:rsid w:val="00880CE9"/>
    <w:pPr>
      <w:spacing w:line="240" w:lineRule="auto"/>
    </w:pPr>
    <w:rPr>
      <w:sz w:val="20"/>
      <w:szCs w:val="20"/>
    </w:rPr>
  </w:style>
  <w:style w:type="character" w:customStyle="1" w:styleId="CommentTextChar">
    <w:name w:val="Comment Text Char"/>
    <w:basedOn w:val="DefaultParagraphFont"/>
    <w:link w:val="CommentText"/>
    <w:uiPriority w:val="99"/>
    <w:semiHidden/>
    <w:rsid w:val="00880CE9"/>
    <w:rPr>
      <w:sz w:val="20"/>
      <w:szCs w:val="20"/>
      <w:lang w:val="en-GB"/>
    </w:rPr>
  </w:style>
  <w:style w:type="paragraph" w:styleId="CommentSubject">
    <w:name w:val="annotation subject"/>
    <w:basedOn w:val="CommentText"/>
    <w:next w:val="CommentText"/>
    <w:link w:val="CommentSubjectChar"/>
    <w:uiPriority w:val="99"/>
    <w:semiHidden/>
    <w:unhideWhenUsed/>
    <w:rsid w:val="00880CE9"/>
    <w:rPr>
      <w:b/>
      <w:bCs/>
    </w:rPr>
  </w:style>
  <w:style w:type="character" w:customStyle="1" w:styleId="CommentSubjectChar">
    <w:name w:val="Comment Subject Char"/>
    <w:basedOn w:val="CommentTextChar"/>
    <w:link w:val="CommentSubject"/>
    <w:uiPriority w:val="99"/>
    <w:semiHidden/>
    <w:rsid w:val="00880CE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belpackaplus.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1D055-2E18-44CE-B75F-AEAF2EF8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623</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BSW Solar e.V.</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Knaack</dc:creator>
  <cp:keywords/>
  <dc:description/>
  <cp:lastModifiedBy>Eva Flora Varga</cp:lastModifiedBy>
  <cp:revision>5</cp:revision>
  <dcterms:created xsi:type="dcterms:W3CDTF">2015-09-25T09:17:00Z</dcterms:created>
  <dcterms:modified xsi:type="dcterms:W3CDTF">2015-09-25T10:51:00Z</dcterms:modified>
</cp:coreProperties>
</file>